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BCF5A9" w14:textId="77777777" w:rsidR="00CF4AAB" w:rsidRDefault="00CF4AAB">
      <w:pPr>
        <w:pStyle w:val="Textbody"/>
        <w:spacing w:line="360" w:lineRule="auto"/>
        <w:jc w:val="center"/>
        <w:rPr>
          <w:b/>
        </w:rPr>
      </w:pPr>
      <w:r>
        <w:rPr>
          <w:noProof/>
        </w:rPr>
        <w:drawing>
          <wp:inline distT="0" distB="0" distL="0" distR="0" wp14:anchorId="61143D98" wp14:editId="3406FF89">
            <wp:extent cx="6137275" cy="17335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37275" cy="1733550"/>
                    </a:xfrm>
                    <a:prstGeom prst="rect">
                      <a:avLst/>
                    </a:prstGeom>
                    <a:noFill/>
                    <a:ln>
                      <a:noFill/>
                    </a:ln>
                  </pic:spPr>
                </pic:pic>
              </a:graphicData>
            </a:graphic>
          </wp:inline>
        </w:drawing>
      </w:r>
    </w:p>
    <w:p w14:paraId="7D6F6DA8" w14:textId="77777777" w:rsidR="00C52E4B" w:rsidRDefault="00C52E4B">
      <w:pPr>
        <w:pStyle w:val="Textbody"/>
        <w:spacing w:line="360" w:lineRule="auto"/>
        <w:jc w:val="center"/>
        <w:rPr>
          <w:b/>
        </w:rPr>
      </w:pPr>
      <w:commentRangeStart w:id="0"/>
      <w:r>
        <w:rPr>
          <w:b/>
        </w:rPr>
        <w:t>VERBALE</w:t>
      </w:r>
      <w:commentRangeEnd w:id="0"/>
      <w:r w:rsidR="00CE6045">
        <w:rPr>
          <w:rStyle w:val="Rimandocommento"/>
        </w:rPr>
        <w:commentReference w:id="0"/>
      </w:r>
    </w:p>
    <w:p w14:paraId="06D161C8" w14:textId="1B2585A8" w:rsidR="006D21D5" w:rsidRDefault="00C52E4B">
      <w:pPr>
        <w:pStyle w:val="Textbody"/>
        <w:spacing w:line="360" w:lineRule="auto"/>
        <w:jc w:val="center"/>
        <w:rPr>
          <w:b/>
        </w:rPr>
      </w:pPr>
      <w:r>
        <w:rPr>
          <w:b/>
        </w:rPr>
        <w:t>SCRUTINIO</w:t>
      </w:r>
      <w:r w:rsidR="006D21D5">
        <w:rPr>
          <w:b/>
        </w:rPr>
        <w:t xml:space="preserve"> </w:t>
      </w:r>
      <w:r>
        <w:rPr>
          <w:b/>
        </w:rPr>
        <w:t>PRIMO QUADRIMESTRE</w:t>
      </w:r>
    </w:p>
    <w:p w14:paraId="62981037" w14:textId="05902B14" w:rsidR="00771D65" w:rsidRDefault="00C52E4B">
      <w:pPr>
        <w:pStyle w:val="Textbody"/>
        <w:spacing w:line="360" w:lineRule="auto"/>
        <w:jc w:val="center"/>
      </w:pPr>
      <w:r>
        <w:rPr>
          <w:b/>
        </w:rPr>
        <w:t xml:space="preserve">CLASSE </w:t>
      </w:r>
      <w:r w:rsidR="00D1711D">
        <w:rPr>
          <w:b/>
          <w:bCs/>
        </w:rPr>
        <w:t>[[XCL]] [[XSEZ]] [[XSPEC]]</w:t>
      </w:r>
    </w:p>
    <w:p w14:paraId="7EB30257" w14:textId="77777777" w:rsidR="00771D65" w:rsidRDefault="00771D65">
      <w:pPr>
        <w:pStyle w:val="Textbody"/>
      </w:pPr>
    </w:p>
    <w:p w14:paraId="346DC72E" w14:textId="0AF34920" w:rsidR="00771D65" w:rsidRPr="00C52E4B" w:rsidRDefault="00D1711D" w:rsidP="00C52E4B">
      <w:pPr>
        <w:pStyle w:val="Textbody"/>
        <w:spacing w:after="0" w:line="360" w:lineRule="auto"/>
        <w:jc w:val="both"/>
        <w:rPr>
          <w:rFonts w:asciiTheme="minorHAnsi" w:hAnsiTheme="minorHAnsi" w:cstheme="minorHAnsi"/>
          <w:sz w:val="22"/>
          <w:szCs w:val="22"/>
        </w:rPr>
      </w:pPr>
      <w:r w:rsidRPr="00C52E4B">
        <w:rPr>
          <w:rFonts w:asciiTheme="minorHAnsi" w:hAnsiTheme="minorHAnsi" w:cstheme="minorHAnsi"/>
          <w:sz w:val="22"/>
          <w:szCs w:val="22"/>
        </w:rPr>
        <w:t xml:space="preserve">II giorno </w:t>
      </w:r>
      <w:r w:rsidR="00290BE4">
        <w:rPr>
          <w:rFonts w:asciiTheme="minorHAnsi" w:hAnsiTheme="minorHAnsi" w:cstheme="minorHAnsi"/>
          <w:sz w:val="22"/>
          <w:szCs w:val="22"/>
        </w:rPr>
        <w:t>…</w:t>
      </w:r>
      <w:r w:rsidRPr="00C52E4B">
        <w:rPr>
          <w:rFonts w:asciiTheme="minorHAnsi" w:hAnsiTheme="minorHAnsi" w:cstheme="minorHAnsi"/>
          <w:sz w:val="22"/>
          <w:szCs w:val="22"/>
        </w:rPr>
        <w:t xml:space="preserve"> del mese di febbraio dell'anno 202</w:t>
      </w:r>
      <w:r w:rsidR="00B57BB6">
        <w:rPr>
          <w:rFonts w:asciiTheme="minorHAnsi" w:hAnsiTheme="minorHAnsi" w:cstheme="minorHAnsi"/>
          <w:sz w:val="22"/>
          <w:szCs w:val="22"/>
        </w:rPr>
        <w:t>1</w:t>
      </w:r>
      <w:r w:rsidRPr="00C52E4B">
        <w:rPr>
          <w:rFonts w:asciiTheme="minorHAnsi" w:hAnsiTheme="minorHAnsi" w:cstheme="minorHAnsi"/>
          <w:sz w:val="22"/>
          <w:szCs w:val="22"/>
        </w:rPr>
        <w:t xml:space="preserve"> alle ore </w:t>
      </w:r>
      <w:r w:rsidR="00290BE4">
        <w:rPr>
          <w:rFonts w:asciiTheme="minorHAnsi" w:hAnsiTheme="minorHAnsi" w:cstheme="minorHAnsi"/>
          <w:sz w:val="22"/>
          <w:szCs w:val="22"/>
        </w:rPr>
        <w:t xml:space="preserve">… </w:t>
      </w:r>
      <w:r w:rsidRPr="00C52E4B">
        <w:rPr>
          <w:rFonts w:asciiTheme="minorHAnsi" w:hAnsiTheme="minorHAnsi" w:cstheme="minorHAnsi"/>
          <w:sz w:val="22"/>
          <w:szCs w:val="22"/>
        </w:rPr>
        <w:t xml:space="preserve">nell’aula </w:t>
      </w:r>
      <w:r w:rsidR="00B57BB6">
        <w:rPr>
          <w:rFonts w:asciiTheme="minorHAnsi" w:hAnsiTheme="minorHAnsi" w:cstheme="minorHAnsi"/>
          <w:sz w:val="22"/>
          <w:szCs w:val="22"/>
        </w:rPr>
        <w:t xml:space="preserve">virtuale Meet (indirizzo </w:t>
      </w:r>
      <w:r w:rsidR="00290BE4">
        <w:rPr>
          <w:rFonts w:asciiTheme="minorHAnsi" w:hAnsiTheme="minorHAnsi" w:cstheme="minorHAnsi"/>
          <w:sz w:val="22"/>
          <w:szCs w:val="22"/>
        </w:rPr>
        <w:t>…</w:t>
      </w:r>
      <w:r w:rsidR="00B57BB6">
        <w:rPr>
          <w:rFonts w:asciiTheme="minorHAnsi" w:hAnsiTheme="minorHAnsi" w:cstheme="minorHAnsi"/>
          <w:sz w:val="22"/>
          <w:szCs w:val="22"/>
        </w:rPr>
        <w:t>)</w:t>
      </w:r>
      <w:r w:rsidRPr="00C52E4B">
        <w:rPr>
          <w:rFonts w:asciiTheme="minorHAnsi" w:hAnsiTheme="minorHAnsi" w:cstheme="minorHAnsi"/>
          <w:sz w:val="22"/>
          <w:szCs w:val="22"/>
        </w:rPr>
        <w:t xml:space="preserve"> si è riunito</w:t>
      </w:r>
      <w:r w:rsidR="00105E41">
        <w:rPr>
          <w:rFonts w:asciiTheme="minorHAnsi" w:hAnsiTheme="minorHAnsi" w:cstheme="minorHAnsi"/>
          <w:sz w:val="22"/>
          <w:szCs w:val="22"/>
        </w:rPr>
        <w:t xml:space="preserve"> con la sola componente docenti</w:t>
      </w:r>
      <w:r w:rsidRPr="00C52E4B">
        <w:rPr>
          <w:rFonts w:asciiTheme="minorHAnsi" w:hAnsiTheme="minorHAnsi" w:cstheme="minorHAnsi"/>
          <w:sz w:val="22"/>
          <w:szCs w:val="22"/>
        </w:rPr>
        <w:t xml:space="preserve"> il Consiglio della Classe </w:t>
      </w:r>
      <w:r w:rsidRPr="00C52E4B">
        <w:rPr>
          <w:rFonts w:asciiTheme="minorHAnsi" w:hAnsiTheme="minorHAnsi" w:cstheme="minorHAnsi"/>
          <w:b/>
          <w:bCs/>
          <w:sz w:val="22"/>
          <w:szCs w:val="22"/>
        </w:rPr>
        <w:t>[[XCL]] [[XSEZ]] [[XSPEC]]</w:t>
      </w:r>
      <w:r w:rsidRPr="00C52E4B">
        <w:rPr>
          <w:rFonts w:asciiTheme="minorHAnsi" w:hAnsiTheme="minorHAnsi" w:cstheme="minorHAnsi"/>
          <w:sz w:val="22"/>
          <w:szCs w:val="22"/>
        </w:rPr>
        <w:t xml:space="preserve"> </w:t>
      </w:r>
      <w:r w:rsidR="00105E41">
        <w:rPr>
          <w:rFonts w:asciiTheme="minorHAnsi" w:hAnsiTheme="minorHAnsi" w:cstheme="minorHAnsi"/>
          <w:sz w:val="22"/>
          <w:szCs w:val="22"/>
        </w:rPr>
        <w:t>dell’Istituto d’Istruzione Superiore “G.monaco di Pomposa-T.Levi Civita” di Codigoro (Fe)</w:t>
      </w:r>
      <w:r w:rsidR="00B57BB6">
        <w:rPr>
          <w:rFonts w:asciiTheme="minorHAnsi" w:hAnsiTheme="minorHAnsi" w:cstheme="minorHAnsi"/>
          <w:sz w:val="22"/>
          <w:szCs w:val="22"/>
        </w:rPr>
        <w:t xml:space="preserve">, </w:t>
      </w:r>
      <w:r w:rsidRPr="00C52E4B">
        <w:rPr>
          <w:rFonts w:asciiTheme="minorHAnsi" w:hAnsiTheme="minorHAnsi" w:cstheme="minorHAnsi"/>
          <w:sz w:val="22"/>
          <w:szCs w:val="22"/>
        </w:rPr>
        <w:t xml:space="preserve">per procedere alle operazioni di scrutinio relative al primo quadrimestre </w:t>
      </w:r>
      <w:r w:rsidR="00B57BB6">
        <w:rPr>
          <w:rFonts w:asciiTheme="minorHAnsi" w:hAnsiTheme="minorHAnsi" w:cstheme="minorHAnsi"/>
          <w:sz w:val="22"/>
          <w:szCs w:val="22"/>
        </w:rPr>
        <w:t xml:space="preserve">dell’a.s. 2020/21 </w:t>
      </w:r>
      <w:r w:rsidRPr="00C52E4B">
        <w:rPr>
          <w:rFonts w:asciiTheme="minorHAnsi" w:hAnsiTheme="minorHAnsi" w:cstheme="minorHAnsi"/>
          <w:sz w:val="22"/>
          <w:szCs w:val="22"/>
        </w:rPr>
        <w:t xml:space="preserve">secondo il seguente </w:t>
      </w:r>
      <w:r w:rsidR="00EA52C9">
        <w:rPr>
          <w:rFonts w:asciiTheme="minorHAnsi" w:hAnsiTheme="minorHAnsi" w:cstheme="minorHAnsi"/>
          <w:sz w:val="22"/>
          <w:szCs w:val="22"/>
        </w:rPr>
        <w:t>o.d.g.:</w:t>
      </w:r>
    </w:p>
    <w:p w14:paraId="490FE513" w14:textId="77777777" w:rsidR="00B57BB6" w:rsidRPr="00C71B2E" w:rsidRDefault="00B57BB6" w:rsidP="00B57BB6">
      <w:pPr>
        <w:widowControl/>
        <w:numPr>
          <w:ilvl w:val="0"/>
          <w:numId w:val="9"/>
        </w:numPr>
        <w:suppressAutoHyphens w:val="0"/>
        <w:autoSpaceDN/>
        <w:spacing w:after="5" w:line="252" w:lineRule="auto"/>
        <w:ind w:hanging="365"/>
        <w:jc w:val="both"/>
        <w:textAlignment w:val="auto"/>
        <w:rPr>
          <w:sz w:val="20"/>
          <w:szCs w:val="20"/>
        </w:rPr>
      </w:pPr>
      <w:r w:rsidRPr="00C71B2E">
        <w:rPr>
          <w:sz w:val="20"/>
          <w:szCs w:val="20"/>
        </w:rPr>
        <w:t>Quadro complessivo della classe sul piano didattico-disciplinare e comportamentale con riferimento anche al PAI</w:t>
      </w:r>
    </w:p>
    <w:p w14:paraId="01D3EA1D" w14:textId="77777777" w:rsidR="00B57BB6" w:rsidRPr="00C71B2E" w:rsidRDefault="00B57BB6" w:rsidP="00B57BB6">
      <w:pPr>
        <w:widowControl/>
        <w:numPr>
          <w:ilvl w:val="0"/>
          <w:numId w:val="9"/>
        </w:numPr>
        <w:suppressAutoHyphens w:val="0"/>
        <w:autoSpaceDN/>
        <w:spacing w:after="5" w:line="252" w:lineRule="auto"/>
        <w:ind w:hanging="365"/>
        <w:jc w:val="both"/>
        <w:textAlignment w:val="auto"/>
        <w:rPr>
          <w:sz w:val="20"/>
          <w:szCs w:val="20"/>
        </w:rPr>
      </w:pPr>
      <w:r w:rsidRPr="00C71B2E">
        <w:rPr>
          <w:sz w:val="20"/>
          <w:szCs w:val="20"/>
        </w:rPr>
        <w:t>Definizione del quadro di profitto e comportamentale, per ogni singolo allievo</w:t>
      </w:r>
    </w:p>
    <w:p w14:paraId="39C916B4" w14:textId="77777777" w:rsidR="00B57BB6" w:rsidRPr="00C71B2E" w:rsidRDefault="00B57BB6" w:rsidP="00B57BB6">
      <w:pPr>
        <w:widowControl/>
        <w:numPr>
          <w:ilvl w:val="0"/>
          <w:numId w:val="9"/>
        </w:numPr>
        <w:suppressAutoHyphens w:val="0"/>
        <w:autoSpaceDN/>
        <w:spacing w:after="5" w:line="252" w:lineRule="auto"/>
        <w:ind w:hanging="365"/>
        <w:jc w:val="both"/>
        <w:textAlignment w:val="auto"/>
        <w:rPr>
          <w:sz w:val="20"/>
          <w:szCs w:val="20"/>
        </w:rPr>
      </w:pPr>
      <w:r w:rsidRPr="00C71B2E">
        <w:rPr>
          <w:sz w:val="20"/>
          <w:szCs w:val="20"/>
        </w:rPr>
        <w:t>Interventi e strategie di recupero da attuarsi nei mesi di febbraio/marzo</w:t>
      </w:r>
    </w:p>
    <w:p w14:paraId="7278CBC2" w14:textId="77777777" w:rsidR="00B57BB6" w:rsidRPr="00C71B2E" w:rsidRDefault="00B57BB6" w:rsidP="00B57BB6">
      <w:pPr>
        <w:widowControl/>
        <w:numPr>
          <w:ilvl w:val="0"/>
          <w:numId w:val="9"/>
        </w:numPr>
        <w:suppressAutoHyphens w:val="0"/>
        <w:autoSpaceDN/>
        <w:spacing w:after="5" w:line="252" w:lineRule="auto"/>
        <w:ind w:hanging="365"/>
        <w:jc w:val="both"/>
        <w:textAlignment w:val="auto"/>
        <w:rPr>
          <w:sz w:val="20"/>
          <w:szCs w:val="20"/>
        </w:rPr>
      </w:pPr>
      <w:r w:rsidRPr="00C71B2E">
        <w:rPr>
          <w:sz w:val="20"/>
          <w:szCs w:val="20"/>
        </w:rPr>
        <w:t>Coinvolgimento della classe in iniziative varie (</w:t>
      </w:r>
      <w:r>
        <w:rPr>
          <w:sz w:val="20"/>
          <w:szCs w:val="20"/>
        </w:rPr>
        <w:t xml:space="preserve">es. </w:t>
      </w:r>
      <w:r w:rsidRPr="00C71B2E">
        <w:rPr>
          <w:sz w:val="20"/>
          <w:szCs w:val="20"/>
        </w:rPr>
        <w:t>bandi/progetti/proposte recenti)</w:t>
      </w:r>
    </w:p>
    <w:p w14:paraId="1F2DD68D" w14:textId="77777777" w:rsidR="00B57BB6" w:rsidRPr="00C71B2E" w:rsidRDefault="00B57BB6" w:rsidP="00B57BB6">
      <w:pPr>
        <w:widowControl/>
        <w:numPr>
          <w:ilvl w:val="0"/>
          <w:numId w:val="9"/>
        </w:numPr>
        <w:suppressAutoHyphens w:val="0"/>
        <w:autoSpaceDN/>
        <w:spacing w:after="284" w:line="252" w:lineRule="auto"/>
        <w:ind w:hanging="365"/>
        <w:jc w:val="both"/>
        <w:textAlignment w:val="auto"/>
        <w:rPr>
          <w:sz w:val="20"/>
          <w:szCs w:val="20"/>
        </w:rPr>
      </w:pPr>
      <w:r w:rsidRPr="00C71B2E">
        <w:rPr>
          <w:i/>
          <w:iCs/>
          <w:sz w:val="20"/>
          <w:szCs w:val="20"/>
        </w:rPr>
        <w:t>solo per le classi Quinte</w:t>
      </w:r>
      <w:r w:rsidRPr="00C71B2E">
        <w:rPr>
          <w:sz w:val="20"/>
          <w:szCs w:val="20"/>
        </w:rPr>
        <w:t>: Esami di Stato 2021. Individuazione delle discipline e dei commissari interni</w:t>
      </w:r>
    </w:p>
    <w:p w14:paraId="01617C54" w14:textId="262D1176" w:rsidR="00771D65" w:rsidRPr="00C52E4B" w:rsidRDefault="00D1711D" w:rsidP="00C52E4B">
      <w:pPr>
        <w:pStyle w:val="Textbody"/>
        <w:spacing w:after="0" w:line="360" w:lineRule="auto"/>
        <w:jc w:val="both"/>
        <w:rPr>
          <w:rFonts w:asciiTheme="minorHAnsi" w:hAnsiTheme="minorHAnsi" w:cstheme="minorHAnsi"/>
          <w:sz w:val="22"/>
          <w:szCs w:val="22"/>
        </w:rPr>
      </w:pPr>
      <w:r w:rsidRPr="00C52E4B">
        <w:rPr>
          <w:rFonts w:asciiTheme="minorHAnsi" w:hAnsiTheme="minorHAnsi" w:cstheme="minorHAnsi"/>
          <w:sz w:val="22"/>
          <w:szCs w:val="22"/>
        </w:rPr>
        <w:t xml:space="preserve">Presiede il Dirigente Scolastico prof. </w:t>
      </w:r>
      <w:r w:rsidR="007244CD" w:rsidRPr="00C52E4B">
        <w:rPr>
          <w:rFonts w:asciiTheme="minorHAnsi" w:hAnsiTheme="minorHAnsi" w:cstheme="minorHAnsi"/>
          <w:sz w:val="22"/>
          <w:szCs w:val="22"/>
        </w:rPr>
        <w:t xml:space="preserve">Carmine Iannicelli. </w:t>
      </w:r>
      <w:r w:rsidRPr="00C52E4B">
        <w:rPr>
          <w:rFonts w:asciiTheme="minorHAnsi" w:hAnsiTheme="minorHAnsi" w:cstheme="minorHAnsi"/>
          <w:sz w:val="22"/>
          <w:szCs w:val="22"/>
        </w:rPr>
        <w:t>Funge da segretario verbalizzante il/la prof./prof.ssa</w:t>
      </w:r>
      <w:r w:rsidR="007244CD" w:rsidRPr="00C52E4B">
        <w:rPr>
          <w:rFonts w:asciiTheme="minorHAnsi" w:hAnsiTheme="minorHAnsi" w:cstheme="minorHAnsi"/>
          <w:sz w:val="22"/>
          <w:szCs w:val="22"/>
        </w:rPr>
        <w:t xml:space="preserve"> …</w:t>
      </w:r>
    </w:p>
    <w:p w14:paraId="13EB4A75" w14:textId="77777777" w:rsidR="00771D65" w:rsidRPr="00C52E4B" w:rsidRDefault="00D1711D" w:rsidP="00C52E4B">
      <w:pPr>
        <w:pStyle w:val="Textbody"/>
        <w:spacing w:after="0"/>
        <w:jc w:val="both"/>
        <w:rPr>
          <w:rFonts w:asciiTheme="minorHAnsi" w:hAnsiTheme="minorHAnsi" w:cstheme="minorHAnsi"/>
          <w:sz w:val="22"/>
          <w:szCs w:val="22"/>
        </w:rPr>
      </w:pPr>
      <w:r w:rsidRPr="00C52E4B">
        <w:rPr>
          <w:rFonts w:asciiTheme="minorHAnsi" w:hAnsiTheme="minorHAnsi" w:cstheme="minorHAnsi"/>
          <w:sz w:val="22"/>
          <w:szCs w:val="22"/>
        </w:rPr>
        <w:t>Alle operazioni di scrutinio sono presenti i professori:</w:t>
      </w:r>
    </w:p>
    <w:p w14:paraId="5EF35554" w14:textId="77777777" w:rsidR="00E604BF" w:rsidRDefault="00E604BF" w:rsidP="00C52E4B">
      <w:pPr>
        <w:pStyle w:val="Textbody"/>
        <w:spacing w:after="0" w:line="300" w:lineRule="atLeast"/>
        <w:jc w:val="both"/>
        <w:rPr>
          <w:rFonts w:asciiTheme="minorHAnsi" w:hAnsiTheme="minorHAnsi" w:cstheme="minorHAnsi"/>
          <w:sz w:val="22"/>
          <w:szCs w:val="22"/>
        </w:rPr>
      </w:pPr>
    </w:p>
    <w:p w14:paraId="449416DD" w14:textId="1A76E9C8" w:rsidR="00771D65" w:rsidRDefault="00D1711D" w:rsidP="00C52E4B">
      <w:pPr>
        <w:pStyle w:val="Textbody"/>
        <w:spacing w:after="0" w:line="300" w:lineRule="atLeast"/>
        <w:jc w:val="both"/>
        <w:rPr>
          <w:rFonts w:asciiTheme="minorHAnsi" w:hAnsiTheme="minorHAnsi" w:cstheme="minorHAnsi"/>
          <w:sz w:val="22"/>
          <w:szCs w:val="22"/>
        </w:rPr>
      </w:pPr>
      <w:r w:rsidRPr="00C52E4B">
        <w:rPr>
          <w:rFonts w:asciiTheme="minorHAnsi" w:hAnsiTheme="minorHAnsi" w:cstheme="minorHAnsi"/>
          <w:sz w:val="22"/>
          <w:szCs w:val="22"/>
        </w:rPr>
        <w:t>[[XTDOCENTI_CLASSE]]</w:t>
      </w:r>
    </w:p>
    <w:p w14:paraId="7C3BBAB7" w14:textId="77777777" w:rsidR="00E604BF" w:rsidRPr="00C52E4B" w:rsidRDefault="00E604BF" w:rsidP="00C52E4B">
      <w:pPr>
        <w:pStyle w:val="Textbody"/>
        <w:spacing w:after="0" w:line="300" w:lineRule="atLeast"/>
        <w:jc w:val="both"/>
        <w:rPr>
          <w:rFonts w:asciiTheme="minorHAnsi" w:hAnsiTheme="minorHAnsi" w:cstheme="minorHAnsi"/>
          <w:sz w:val="22"/>
          <w:szCs w:val="22"/>
        </w:rPr>
      </w:pPr>
    </w:p>
    <w:p w14:paraId="631F5685" w14:textId="77777777" w:rsidR="00771D65" w:rsidRPr="00C52E4B" w:rsidRDefault="00D1711D" w:rsidP="00C52E4B">
      <w:pPr>
        <w:pStyle w:val="Textbody"/>
        <w:spacing w:after="0"/>
        <w:rPr>
          <w:rFonts w:asciiTheme="minorHAnsi" w:hAnsiTheme="minorHAnsi" w:cstheme="minorHAnsi"/>
          <w:sz w:val="22"/>
          <w:szCs w:val="22"/>
        </w:rPr>
      </w:pPr>
      <w:r w:rsidRPr="00C52E4B">
        <w:rPr>
          <w:rFonts w:asciiTheme="minorHAnsi" w:hAnsiTheme="minorHAnsi" w:cstheme="minorHAnsi"/>
          <w:sz w:val="22"/>
          <w:szCs w:val="22"/>
        </w:rPr>
        <w:t>Sono assenti giustificati e regolarmente sostituiti i professori:</w:t>
      </w:r>
    </w:p>
    <w:tbl>
      <w:tblPr>
        <w:tblStyle w:val="Grigliatabella"/>
        <w:tblW w:w="0" w:type="auto"/>
        <w:tblLook w:val="04A0" w:firstRow="1" w:lastRow="0" w:firstColumn="1" w:lastColumn="0" w:noHBand="0" w:noVBand="1"/>
      </w:tblPr>
      <w:tblGrid>
        <w:gridCol w:w="3587"/>
        <w:gridCol w:w="3587"/>
        <w:gridCol w:w="3588"/>
      </w:tblGrid>
      <w:tr w:rsidR="007244CD" w:rsidRPr="00C52E4B" w14:paraId="168E8C8B" w14:textId="77777777" w:rsidTr="007244CD">
        <w:tc>
          <w:tcPr>
            <w:tcW w:w="3587" w:type="dxa"/>
          </w:tcPr>
          <w:p w14:paraId="6324D5A3" w14:textId="0D36ACAF" w:rsidR="007244CD" w:rsidRPr="00C52E4B" w:rsidRDefault="007244CD" w:rsidP="00C52E4B">
            <w:pPr>
              <w:pStyle w:val="Textbody"/>
              <w:spacing w:after="0"/>
              <w:rPr>
                <w:rFonts w:asciiTheme="minorHAnsi" w:hAnsiTheme="minorHAnsi" w:cstheme="minorHAnsi"/>
                <w:bCs/>
                <w:sz w:val="22"/>
                <w:szCs w:val="22"/>
              </w:rPr>
            </w:pPr>
            <w:r w:rsidRPr="00C52E4B">
              <w:rPr>
                <w:rFonts w:asciiTheme="minorHAnsi" w:hAnsiTheme="minorHAnsi" w:cstheme="minorHAnsi"/>
                <w:bCs/>
                <w:sz w:val="22"/>
                <w:szCs w:val="22"/>
              </w:rPr>
              <w:t>Nominativo</w:t>
            </w:r>
          </w:p>
        </w:tc>
        <w:tc>
          <w:tcPr>
            <w:tcW w:w="3587" w:type="dxa"/>
          </w:tcPr>
          <w:p w14:paraId="1724AD14" w14:textId="7D0DA780" w:rsidR="007244CD" w:rsidRPr="00C52E4B" w:rsidRDefault="007244CD" w:rsidP="00C52E4B">
            <w:pPr>
              <w:pStyle w:val="Textbody"/>
              <w:spacing w:after="0"/>
              <w:rPr>
                <w:rFonts w:asciiTheme="minorHAnsi" w:hAnsiTheme="minorHAnsi" w:cstheme="minorHAnsi"/>
                <w:bCs/>
                <w:sz w:val="22"/>
                <w:szCs w:val="22"/>
              </w:rPr>
            </w:pPr>
            <w:r w:rsidRPr="00C52E4B">
              <w:rPr>
                <w:rFonts w:asciiTheme="minorHAnsi" w:hAnsiTheme="minorHAnsi" w:cstheme="minorHAnsi"/>
                <w:bCs/>
                <w:sz w:val="22"/>
                <w:szCs w:val="22"/>
              </w:rPr>
              <w:t>Materie insegnate</w:t>
            </w:r>
          </w:p>
        </w:tc>
        <w:tc>
          <w:tcPr>
            <w:tcW w:w="3588" w:type="dxa"/>
          </w:tcPr>
          <w:p w14:paraId="75108A17" w14:textId="17CC6599" w:rsidR="007244CD" w:rsidRPr="00C52E4B" w:rsidRDefault="007244CD" w:rsidP="00C52E4B">
            <w:pPr>
              <w:pStyle w:val="Textbody"/>
              <w:spacing w:after="0"/>
              <w:rPr>
                <w:rFonts w:asciiTheme="minorHAnsi" w:hAnsiTheme="minorHAnsi" w:cstheme="minorHAnsi"/>
                <w:bCs/>
                <w:sz w:val="22"/>
                <w:szCs w:val="22"/>
              </w:rPr>
            </w:pPr>
            <w:r w:rsidRPr="00C52E4B">
              <w:rPr>
                <w:rFonts w:asciiTheme="minorHAnsi" w:hAnsiTheme="minorHAnsi" w:cstheme="minorHAnsi"/>
                <w:bCs/>
                <w:sz w:val="22"/>
                <w:szCs w:val="22"/>
              </w:rPr>
              <w:t>Sostituto da</w:t>
            </w:r>
          </w:p>
        </w:tc>
      </w:tr>
      <w:tr w:rsidR="007244CD" w:rsidRPr="00C52E4B" w14:paraId="64ACDBB3" w14:textId="77777777" w:rsidTr="007244CD">
        <w:tc>
          <w:tcPr>
            <w:tcW w:w="3587" w:type="dxa"/>
          </w:tcPr>
          <w:p w14:paraId="75B27175" w14:textId="77777777" w:rsidR="007244CD" w:rsidRPr="00C52E4B" w:rsidRDefault="007244CD" w:rsidP="00C52E4B">
            <w:pPr>
              <w:pStyle w:val="Textbody"/>
              <w:spacing w:after="0"/>
              <w:rPr>
                <w:rFonts w:asciiTheme="minorHAnsi" w:hAnsiTheme="minorHAnsi" w:cstheme="minorHAnsi"/>
                <w:b/>
                <w:sz w:val="22"/>
                <w:szCs w:val="22"/>
              </w:rPr>
            </w:pPr>
          </w:p>
        </w:tc>
        <w:tc>
          <w:tcPr>
            <w:tcW w:w="3587" w:type="dxa"/>
          </w:tcPr>
          <w:p w14:paraId="59B781D9" w14:textId="77777777" w:rsidR="007244CD" w:rsidRPr="00C52E4B" w:rsidRDefault="007244CD" w:rsidP="00C52E4B">
            <w:pPr>
              <w:pStyle w:val="Textbody"/>
              <w:spacing w:after="0"/>
              <w:rPr>
                <w:rFonts w:asciiTheme="minorHAnsi" w:hAnsiTheme="minorHAnsi" w:cstheme="minorHAnsi"/>
                <w:b/>
                <w:sz w:val="22"/>
                <w:szCs w:val="22"/>
              </w:rPr>
            </w:pPr>
          </w:p>
        </w:tc>
        <w:tc>
          <w:tcPr>
            <w:tcW w:w="3588" w:type="dxa"/>
          </w:tcPr>
          <w:p w14:paraId="6FFD54D8" w14:textId="77777777" w:rsidR="007244CD" w:rsidRPr="00C52E4B" w:rsidRDefault="007244CD" w:rsidP="00C52E4B">
            <w:pPr>
              <w:pStyle w:val="Textbody"/>
              <w:spacing w:after="0"/>
              <w:rPr>
                <w:rFonts w:asciiTheme="minorHAnsi" w:hAnsiTheme="minorHAnsi" w:cstheme="minorHAnsi"/>
                <w:b/>
                <w:sz w:val="22"/>
                <w:szCs w:val="22"/>
              </w:rPr>
            </w:pPr>
          </w:p>
        </w:tc>
      </w:tr>
    </w:tbl>
    <w:p w14:paraId="65C17316" w14:textId="77777777" w:rsidR="007244CD" w:rsidRPr="00C52E4B" w:rsidRDefault="007244CD" w:rsidP="00C52E4B">
      <w:pPr>
        <w:pStyle w:val="Textbody"/>
        <w:spacing w:after="0"/>
        <w:rPr>
          <w:rFonts w:asciiTheme="minorHAnsi" w:hAnsiTheme="minorHAnsi" w:cstheme="minorHAnsi"/>
          <w:b/>
          <w:sz w:val="22"/>
          <w:szCs w:val="22"/>
        </w:rPr>
      </w:pPr>
    </w:p>
    <w:p w14:paraId="44471465" w14:textId="277A757C" w:rsidR="00771D65" w:rsidRPr="00C52E4B" w:rsidRDefault="007244CD" w:rsidP="00C52E4B">
      <w:pPr>
        <w:pStyle w:val="Textbody"/>
        <w:spacing w:after="0"/>
        <w:jc w:val="center"/>
        <w:rPr>
          <w:rFonts w:asciiTheme="minorHAnsi" w:hAnsiTheme="minorHAnsi" w:cstheme="minorHAnsi"/>
          <w:b/>
          <w:sz w:val="22"/>
          <w:szCs w:val="22"/>
        </w:rPr>
      </w:pPr>
      <w:r w:rsidRPr="00C52E4B">
        <w:rPr>
          <w:rFonts w:asciiTheme="minorHAnsi" w:hAnsiTheme="minorHAnsi" w:cstheme="minorHAnsi"/>
          <w:b/>
          <w:sz w:val="22"/>
          <w:szCs w:val="22"/>
        </w:rPr>
        <w:t>SVOLGIMENTO ORDINE DEL GIORNO</w:t>
      </w:r>
    </w:p>
    <w:p w14:paraId="1FF9CCF9" w14:textId="77777777" w:rsidR="00C27818" w:rsidRPr="00C52E4B" w:rsidRDefault="00C27818" w:rsidP="00C52E4B">
      <w:pPr>
        <w:pStyle w:val="Textbody"/>
        <w:spacing w:after="0"/>
        <w:jc w:val="center"/>
        <w:rPr>
          <w:rFonts w:asciiTheme="minorHAnsi" w:hAnsiTheme="minorHAnsi" w:cstheme="minorHAnsi"/>
          <w:b/>
          <w:sz w:val="22"/>
          <w:szCs w:val="22"/>
        </w:rPr>
      </w:pPr>
    </w:p>
    <w:tbl>
      <w:tblPr>
        <w:tblStyle w:val="Grigliatabella"/>
        <w:tblW w:w="0" w:type="auto"/>
        <w:tblLook w:val="04A0" w:firstRow="1" w:lastRow="0" w:firstColumn="1" w:lastColumn="0" w:noHBand="0" w:noVBand="1"/>
      </w:tblPr>
      <w:tblGrid>
        <w:gridCol w:w="562"/>
        <w:gridCol w:w="10200"/>
      </w:tblGrid>
      <w:tr w:rsidR="005531C9" w:rsidRPr="00C52E4B" w14:paraId="6E685DD3" w14:textId="77777777" w:rsidTr="005531C9">
        <w:tc>
          <w:tcPr>
            <w:tcW w:w="562" w:type="dxa"/>
          </w:tcPr>
          <w:p w14:paraId="6463A7E3" w14:textId="4855E6B3" w:rsidR="005531C9" w:rsidRPr="00C52E4B" w:rsidRDefault="005531C9" w:rsidP="00C52E4B">
            <w:pPr>
              <w:pStyle w:val="Textbody"/>
              <w:spacing w:after="0"/>
              <w:rPr>
                <w:rFonts w:asciiTheme="minorHAnsi" w:hAnsiTheme="minorHAnsi" w:cstheme="minorHAnsi"/>
                <w:sz w:val="22"/>
                <w:szCs w:val="22"/>
              </w:rPr>
            </w:pPr>
            <w:r w:rsidRPr="00C52E4B">
              <w:rPr>
                <w:rFonts w:asciiTheme="minorHAnsi" w:hAnsiTheme="minorHAnsi" w:cstheme="minorHAnsi"/>
                <w:sz w:val="22"/>
                <w:szCs w:val="22"/>
              </w:rPr>
              <w:t>1</w:t>
            </w:r>
          </w:p>
        </w:tc>
        <w:tc>
          <w:tcPr>
            <w:tcW w:w="10200" w:type="dxa"/>
          </w:tcPr>
          <w:p w14:paraId="5E2C8E9F" w14:textId="561698C9" w:rsidR="005531C9" w:rsidRPr="00D444BB" w:rsidRDefault="00D444BB" w:rsidP="00D444BB">
            <w:pPr>
              <w:widowControl/>
              <w:suppressAutoHyphens w:val="0"/>
              <w:autoSpaceDN/>
              <w:spacing w:after="5" w:line="252" w:lineRule="auto"/>
              <w:jc w:val="both"/>
              <w:textAlignment w:val="auto"/>
              <w:rPr>
                <w:sz w:val="20"/>
                <w:szCs w:val="20"/>
              </w:rPr>
            </w:pPr>
            <w:r w:rsidRPr="00C71B2E">
              <w:rPr>
                <w:sz w:val="20"/>
                <w:szCs w:val="20"/>
              </w:rPr>
              <w:t>Quadro complessivo della classe sul piano didattico-disciplinare e comportamentale con riferimento anche al PAI</w:t>
            </w:r>
          </w:p>
        </w:tc>
      </w:tr>
    </w:tbl>
    <w:p w14:paraId="3B1338F0" w14:textId="77777777" w:rsidR="005531C9" w:rsidRPr="00C52E4B" w:rsidRDefault="005531C9" w:rsidP="00C52E4B">
      <w:pPr>
        <w:pStyle w:val="Textbody"/>
        <w:spacing w:after="0"/>
        <w:rPr>
          <w:rFonts w:asciiTheme="minorHAnsi" w:hAnsiTheme="minorHAnsi" w:cstheme="minorHAnsi"/>
          <w:sz w:val="22"/>
          <w:szCs w:val="22"/>
        </w:rPr>
      </w:pPr>
    </w:p>
    <w:p w14:paraId="36C85D93" w14:textId="791AFD3D" w:rsidR="00161267" w:rsidRPr="00C52E4B" w:rsidRDefault="00161267" w:rsidP="00733871">
      <w:pPr>
        <w:spacing w:line="360" w:lineRule="auto"/>
        <w:jc w:val="both"/>
        <w:rPr>
          <w:rFonts w:asciiTheme="minorHAnsi" w:eastAsiaTheme="minorEastAsia" w:hAnsiTheme="minorHAnsi" w:cstheme="minorHAnsi"/>
          <w:sz w:val="22"/>
          <w:szCs w:val="22"/>
          <w:lang w:eastAsia="it-IT"/>
        </w:rPr>
      </w:pPr>
      <w:r w:rsidRPr="00C52E4B">
        <w:rPr>
          <w:rFonts w:asciiTheme="minorHAnsi" w:eastAsia="Times New Roman" w:hAnsiTheme="minorHAnsi" w:cstheme="minorHAnsi"/>
          <w:sz w:val="22"/>
          <w:szCs w:val="22"/>
          <w:lang w:eastAsia="it-IT"/>
        </w:rPr>
        <w:t>Il Presidente, accertata la validità della seduta, prima di dare inizio alle operazioni di scrutinio, premette che</w:t>
      </w:r>
      <w:r w:rsidR="00C27818" w:rsidRPr="00C52E4B">
        <w:rPr>
          <w:rFonts w:asciiTheme="minorHAnsi" w:eastAsia="Times New Roman" w:hAnsiTheme="minorHAnsi" w:cstheme="minorHAnsi"/>
          <w:sz w:val="22"/>
          <w:szCs w:val="22"/>
          <w:lang w:eastAsia="it-IT"/>
        </w:rPr>
        <w:t xml:space="preserve"> </w:t>
      </w:r>
      <w:r w:rsidRPr="00C52E4B">
        <w:rPr>
          <w:rFonts w:asciiTheme="minorHAnsi" w:eastAsiaTheme="minorEastAsia" w:hAnsiTheme="minorHAnsi" w:cstheme="minorHAnsi"/>
          <w:sz w:val="22"/>
          <w:szCs w:val="22"/>
          <w:lang w:eastAsia="it-IT"/>
        </w:rPr>
        <w:t>tutti i presenti sono tenuti all’obbligo della stretta osservanza del segreto d’ufficio e che l’eventuale violazione comporta sanzioni disciplinari</w:t>
      </w:r>
      <w:r w:rsidR="00C27818" w:rsidRPr="00C52E4B">
        <w:rPr>
          <w:rFonts w:asciiTheme="minorHAnsi" w:eastAsiaTheme="minorEastAsia" w:hAnsiTheme="minorHAnsi" w:cstheme="minorHAnsi"/>
          <w:sz w:val="22"/>
          <w:szCs w:val="22"/>
          <w:lang w:eastAsia="it-IT"/>
        </w:rPr>
        <w:t>. R</w:t>
      </w:r>
      <w:r w:rsidR="001A6D55">
        <w:rPr>
          <w:rFonts w:asciiTheme="minorHAnsi" w:eastAsiaTheme="minorEastAsia" w:hAnsiTheme="minorHAnsi" w:cstheme="minorHAnsi"/>
          <w:sz w:val="22"/>
          <w:szCs w:val="22"/>
          <w:lang w:eastAsia="it-IT"/>
        </w:rPr>
        <w:t>i</w:t>
      </w:r>
      <w:r w:rsidRPr="00C52E4B">
        <w:rPr>
          <w:rFonts w:asciiTheme="minorHAnsi" w:hAnsiTheme="minorHAnsi" w:cstheme="minorHAnsi"/>
          <w:color w:val="000000"/>
          <w:sz w:val="22"/>
          <w:szCs w:val="22"/>
        </w:rPr>
        <w:t>chiama</w:t>
      </w:r>
      <w:r w:rsidR="00C27818" w:rsidRPr="00C52E4B">
        <w:rPr>
          <w:rFonts w:asciiTheme="minorHAnsi" w:hAnsiTheme="minorHAnsi" w:cstheme="minorHAnsi"/>
          <w:color w:val="000000"/>
          <w:sz w:val="22"/>
          <w:szCs w:val="22"/>
        </w:rPr>
        <w:t>, altresì,</w:t>
      </w:r>
      <w:r w:rsidRPr="00C52E4B">
        <w:rPr>
          <w:rFonts w:asciiTheme="minorHAnsi" w:hAnsiTheme="minorHAnsi" w:cstheme="minorHAnsi"/>
          <w:color w:val="000000"/>
          <w:sz w:val="22"/>
          <w:szCs w:val="22"/>
        </w:rPr>
        <w:t xml:space="preserve"> le norme vigenti in materia di valutazione, facendo presente all’intero consiglio che la valutazione segue in particolare le disposizioni del </w:t>
      </w:r>
      <w:r w:rsidRPr="00C52E4B">
        <w:rPr>
          <w:rFonts w:asciiTheme="minorHAnsi" w:hAnsiTheme="minorHAnsi" w:cstheme="minorHAnsi"/>
          <w:b/>
          <w:color w:val="000000"/>
          <w:sz w:val="22"/>
          <w:szCs w:val="22"/>
        </w:rPr>
        <w:t>DPR 122 del 2009</w:t>
      </w:r>
      <w:r w:rsidRPr="00C52E4B">
        <w:rPr>
          <w:rFonts w:asciiTheme="minorHAnsi" w:hAnsiTheme="minorHAnsi" w:cstheme="minorHAnsi"/>
          <w:sz w:val="22"/>
          <w:szCs w:val="22"/>
        </w:rPr>
        <w:t xml:space="preserve"> </w:t>
      </w:r>
      <w:r w:rsidRPr="00C52E4B">
        <w:rPr>
          <w:rFonts w:asciiTheme="minorHAnsi" w:hAnsiTheme="minorHAnsi" w:cstheme="minorHAnsi"/>
          <w:color w:val="000000"/>
          <w:sz w:val="22"/>
          <w:szCs w:val="22"/>
        </w:rPr>
        <w:t xml:space="preserve">e del più recente </w:t>
      </w:r>
      <w:r w:rsidRPr="00C52E4B">
        <w:rPr>
          <w:rFonts w:asciiTheme="minorHAnsi" w:hAnsiTheme="minorHAnsi" w:cstheme="minorHAnsi"/>
          <w:b/>
          <w:color w:val="000000"/>
          <w:sz w:val="22"/>
          <w:szCs w:val="22"/>
        </w:rPr>
        <w:t>D. Lgs. n.62 del 2017</w:t>
      </w:r>
      <w:r w:rsidR="00733871" w:rsidRPr="00733871">
        <w:rPr>
          <w:rFonts w:asciiTheme="minorHAnsi" w:hAnsiTheme="minorHAnsi" w:cstheme="minorHAnsi"/>
          <w:bCs/>
          <w:color w:val="000000"/>
          <w:sz w:val="22"/>
          <w:szCs w:val="22"/>
        </w:rPr>
        <w:t>, richiamate</w:t>
      </w:r>
      <w:r w:rsidR="00733871">
        <w:rPr>
          <w:rFonts w:asciiTheme="minorHAnsi" w:hAnsiTheme="minorHAnsi" w:cstheme="minorHAnsi"/>
          <w:bCs/>
          <w:color w:val="000000"/>
          <w:sz w:val="22"/>
          <w:szCs w:val="22"/>
        </w:rPr>
        <w:t xml:space="preserve"> nelle Indicazioni </w:t>
      </w:r>
      <w:r w:rsidR="00733871" w:rsidRPr="00F126DC">
        <w:rPr>
          <w:rFonts w:asciiTheme="minorHAnsi" w:hAnsiTheme="minorHAnsi" w:cstheme="minorHAnsi"/>
          <w:bCs/>
          <w:color w:val="000000"/>
          <w:sz w:val="22"/>
          <w:szCs w:val="22"/>
        </w:rPr>
        <w:t xml:space="preserve">esplicative (Avviso n. </w:t>
      </w:r>
      <w:r w:rsidR="00185975" w:rsidRPr="00F126DC">
        <w:rPr>
          <w:rFonts w:asciiTheme="minorHAnsi" w:hAnsiTheme="minorHAnsi" w:cstheme="minorHAnsi"/>
          <w:bCs/>
          <w:color w:val="000000"/>
          <w:sz w:val="22"/>
          <w:szCs w:val="22"/>
        </w:rPr>
        <w:t>229</w:t>
      </w:r>
      <w:r w:rsidR="00733871" w:rsidRPr="00F126DC">
        <w:rPr>
          <w:rFonts w:asciiTheme="minorHAnsi" w:hAnsiTheme="minorHAnsi" w:cstheme="minorHAnsi"/>
          <w:bCs/>
          <w:color w:val="000000"/>
          <w:sz w:val="22"/>
          <w:szCs w:val="22"/>
        </w:rPr>
        <w:t xml:space="preserve"> del 2</w:t>
      </w:r>
      <w:r w:rsidR="00290BE4" w:rsidRPr="00F126DC">
        <w:rPr>
          <w:rFonts w:asciiTheme="minorHAnsi" w:hAnsiTheme="minorHAnsi" w:cstheme="minorHAnsi"/>
          <w:bCs/>
          <w:color w:val="000000"/>
          <w:sz w:val="22"/>
          <w:szCs w:val="22"/>
        </w:rPr>
        <w:t>7</w:t>
      </w:r>
      <w:r w:rsidR="00733871" w:rsidRPr="00F126DC">
        <w:rPr>
          <w:rFonts w:asciiTheme="minorHAnsi" w:hAnsiTheme="minorHAnsi" w:cstheme="minorHAnsi"/>
          <w:bCs/>
          <w:color w:val="000000"/>
          <w:sz w:val="22"/>
          <w:szCs w:val="22"/>
        </w:rPr>
        <w:t xml:space="preserve">/01/2021 Prot. </w:t>
      </w:r>
      <w:r w:rsidR="00F126DC" w:rsidRPr="00F126DC">
        <w:rPr>
          <w:rFonts w:asciiTheme="minorHAnsi" w:hAnsiTheme="minorHAnsi" w:cstheme="minorHAnsi"/>
          <w:bCs/>
          <w:color w:val="000000"/>
          <w:sz w:val="22"/>
          <w:szCs w:val="22"/>
        </w:rPr>
        <w:t>1143</w:t>
      </w:r>
      <w:r w:rsidR="00733871" w:rsidRPr="00F126DC">
        <w:rPr>
          <w:rFonts w:asciiTheme="minorHAnsi" w:hAnsiTheme="minorHAnsi" w:cstheme="minorHAnsi"/>
          <w:bCs/>
          <w:color w:val="000000"/>
          <w:sz w:val="22"/>
          <w:szCs w:val="22"/>
        </w:rPr>
        <w:t>)</w:t>
      </w:r>
      <w:r w:rsidR="00B57BB6" w:rsidRPr="00F126DC">
        <w:rPr>
          <w:rFonts w:asciiTheme="minorHAnsi" w:hAnsiTheme="minorHAnsi" w:cstheme="minorHAnsi"/>
          <w:bCs/>
          <w:color w:val="000000"/>
          <w:sz w:val="22"/>
          <w:szCs w:val="22"/>
        </w:rPr>
        <w:t>,</w:t>
      </w:r>
      <w:r w:rsidR="00B57BB6">
        <w:rPr>
          <w:rFonts w:asciiTheme="minorHAnsi" w:hAnsiTheme="minorHAnsi" w:cstheme="minorHAnsi"/>
          <w:bCs/>
          <w:color w:val="000000"/>
          <w:sz w:val="22"/>
          <w:szCs w:val="22"/>
        </w:rPr>
        <w:t xml:space="preserve"> parte in</w:t>
      </w:r>
      <w:r w:rsidR="00290BE4">
        <w:rPr>
          <w:rFonts w:asciiTheme="minorHAnsi" w:hAnsiTheme="minorHAnsi" w:cstheme="minorHAnsi"/>
          <w:bCs/>
          <w:color w:val="000000"/>
          <w:sz w:val="22"/>
          <w:szCs w:val="22"/>
        </w:rPr>
        <w:t>t</w:t>
      </w:r>
      <w:r w:rsidR="00B57BB6">
        <w:rPr>
          <w:rFonts w:asciiTheme="minorHAnsi" w:hAnsiTheme="minorHAnsi" w:cstheme="minorHAnsi"/>
          <w:bCs/>
          <w:color w:val="000000"/>
          <w:sz w:val="22"/>
          <w:szCs w:val="22"/>
        </w:rPr>
        <w:t>egrante del presente verbale</w:t>
      </w:r>
      <w:r w:rsidR="00733871">
        <w:rPr>
          <w:rFonts w:asciiTheme="minorHAnsi" w:hAnsiTheme="minorHAnsi" w:cstheme="minorHAnsi"/>
          <w:color w:val="000000"/>
          <w:sz w:val="22"/>
          <w:szCs w:val="22"/>
        </w:rPr>
        <w:t>.</w:t>
      </w:r>
    </w:p>
    <w:p w14:paraId="7B8BD534" w14:textId="3E7F1F95" w:rsidR="00161267" w:rsidRPr="00C52E4B" w:rsidRDefault="00161267" w:rsidP="00C52E4B">
      <w:pPr>
        <w:rPr>
          <w:rFonts w:asciiTheme="minorHAnsi" w:eastAsia="Times New Roman" w:hAnsiTheme="minorHAnsi" w:cstheme="minorHAnsi"/>
          <w:sz w:val="22"/>
          <w:szCs w:val="22"/>
          <w:lang w:eastAsia="it-IT"/>
        </w:rPr>
      </w:pPr>
    </w:p>
    <w:p w14:paraId="42CA8BFD" w14:textId="3F3DE279" w:rsidR="00771D65" w:rsidRPr="00C52E4B" w:rsidRDefault="00D1711D" w:rsidP="00C52E4B">
      <w:pPr>
        <w:rPr>
          <w:rFonts w:asciiTheme="minorHAnsi" w:eastAsia="Times New Roman" w:hAnsiTheme="minorHAnsi" w:cstheme="minorHAnsi"/>
          <w:sz w:val="22"/>
          <w:szCs w:val="22"/>
          <w:lang w:eastAsia="it-IT"/>
        </w:rPr>
      </w:pPr>
      <w:r w:rsidRPr="00C52E4B">
        <w:rPr>
          <w:rFonts w:asciiTheme="minorHAnsi" w:eastAsia="Times New Roman" w:hAnsiTheme="minorHAnsi" w:cstheme="minorHAnsi"/>
          <w:sz w:val="22"/>
          <w:szCs w:val="22"/>
          <w:lang w:eastAsia="it-IT"/>
        </w:rPr>
        <w:t>In particolare</w:t>
      </w:r>
      <w:r w:rsidR="00C27818" w:rsidRPr="00C52E4B">
        <w:rPr>
          <w:rFonts w:asciiTheme="minorHAnsi" w:eastAsia="Times New Roman" w:hAnsiTheme="minorHAnsi" w:cstheme="minorHAnsi"/>
          <w:sz w:val="22"/>
          <w:szCs w:val="22"/>
          <w:lang w:eastAsia="it-IT"/>
        </w:rPr>
        <w:t>,</w:t>
      </w:r>
      <w:r w:rsidRPr="00C52E4B">
        <w:rPr>
          <w:rFonts w:asciiTheme="minorHAnsi" w:eastAsia="Times New Roman" w:hAnsiTheme="minorHAnsi" w:cstheme="minorHAnsi"/>
          <w:sz w:val="22"/>
          <w:szCs w:val="22"/>
          <w:lang w:eastAsia="it-IT"/>
        </w:rPr>
        <w:t xml:space="preserve"> si sofferma sulle recenti disposizioni ministeriali e sottolinea  la necessità di intervenire tempestivamente nei confronti degli alunni che presentino problemi di rendimento scolastico o di comportamento, affinché nel corso dell’anno si attui ogni possibile strumento teso al recupero formativo culturale e professionale dello </w:t>
      </w:r>
      <w:r w:rsidR="00290BE4">
        <w:rPr>
          <w:rFonts w:asciiTheme="minorHAnsi" w:eastAsia="Times New Roman" w:hAnsiTheme="minorHAnsi" w:cstheme="minorHAnsi"/>
          <w:sz w:val="22"/>
          <w:szCs w:val="22"/>
          <w:lang w:eastAsia="it-IT"/>
        </w:rPr>
        <w:t xml:space="preserve">studente e  siano </w:t>
      </w:r>
      <w:r w:rsidR="00290BE4">
        <w:rPr>
          <w:rFonts w:asciiTheme="minorHAnsi" w:eastAsia="Times New Roman" w:hAnsiTheme="minorHAnsi" w:cstheme="minorHAnsi"/>
          <w:sz w:val="22"/>
          <w:szCs w:val="22"/>
          <w:lang w:eastAsia="it-IT"/>
        </w:rPr>
        <w:lastRenderedPageBreak/>
        <w:t>assunte tutte le scelte più adeguate, per evitare fenomeni dispersivi</w:t>
      </w:r>
      <w:r w:rsidRPr="00C52E4B">
        <w:rPr>
          <w:rFonts w:asciiTheme="minorHAnsi" w:eastAsia="Times New Roman" w:hAnsiTheme="minorHAnsi" w:cstheme="minorHAnsi"/>
          <w:sz w:val="22"/>
          <w:szCs w:val="22"/>
          <w:lang w:eastAsia="it-IT"/>
        </w:rPr>
        <w:t>.</w:t>
      </w:r>
    </w:p>
    <w:p w14:paraId="68D8517F" w14:textId="4DBB73C4" w:rsidR="00161267" w:rsidRPr="00C52E4B" w:rsidRDefault="00161267" w:rsidP="00C52E4B">
      <w:pPr>
        <w:rPr>
          <w:rFonts w:asciiTheme="minorHAnsi" w:eastAsia="Times New Roman" w:hAnsiTheme="minorHAnsi" w:cstheme="minorHAnsi"/>
          <w:sz w:val="22"/>
          <w:szCs w:val="22"/>
          <w:lang w:eastAsia="it-IT"/>
        </w:rPr>
      </w:pPr>
    </w:p>
    <w:p w14:paraId="6DF684E1" w14:textId="4809461C" w:rsidR="00C21AA0" w:rsidRDefault="00D1711D" w:rsidP="00251CB6">
      <w:pPr>
        <w:rPr>
          <w:rFonts w:asciiTheme="minorHAnsi" w:hAnsiTheme="minorHAnsi" w:cstheme="minorHAnsi"/>
          <w:sz w:val="22"/>
          <w:szCs w:val="22"/>
        </w:rPr>
      </w:pPr>
      <w:r w:rsidRPr="00C52E4B">
        <w:rPr>
          <w:rFonts w:asciiTheme="minorHAnsi" w:eastAsia="Times New Roman" w:hAnsiTheme="minorHAnsi" w:cstheme="minorHAnsi"/>
          <w:sz w:val="22"/>
          <w:szCs w:val="22"/>
          <w:lang w:eastAsia="it-IT"/>
        </w:rPr>
        <w:t xml:space="preserve">Il coordinatore della classe Prof. </w:t>
      </w:r>
      <w:r w:rsidR="00251CB6">
        <w:rPr>
          <w:rFonts w:asciiTheme="minorHAnsi" w:hAnsiTheme="minorHAnsi" w:cstheme="minorHAnsi"/>
          <w:sz w:val="22"/>
          <w:szCs w:val="22"/>
        </w:rPr>
        <w:t xml:space="preserve">… </w:t>
      </w:r>
      <w:r w:rsidRPr="00C52E4B">
        <w:rPr>
          <w:rFonts w:asciiTheme="minorHAnsi" w:eastAsia="Times New Roman" w:hAnsiTheme="minorHAnsi" w:cstheme="minorHAnsi"/>
          <w:sz w:val="22"/>
          <w:szCs w:val="22"/>
          <w:lang w:eastAsia="it-IT"/>
        </w:rPr>
        <w:t xml:space="preserve">presenta il seguente quadro sintetico sull’andamento didattico-disciplinare degli alunni, con particolare attenzione all’apprendimento e ad eventuali problemi di comportamento degli alunni, allo svolgimento dei programmi e alle difficoltà eventualmente riscontrate: </w:t>
      </w:r>
      <w:r w:rsidR="00251CB6">
        <w:rPr>
          <w:rFonts w:asciiTheme="minorHAnsi" w:hAnsiTheme="minorHAnsi" w:cstheme="minorHAnsi"/>
          <w:sz w:val="22"/>
          <w:szCs w:val="22"/>
        </w:rPr>
        <w:t>…</w:t>
      </w:r>
    </w:p>
    <w:p w14:paraId="12F7A936" w14:textId="77777777" w:rsidR="00105E41" w:rsidRPr="00C52E4B" w:rsidRDefault="00105E41" w:rsidP="00105E41">
      <w:pPr>
        <w:rPr>
          <w:rFonts w:asciiTheme="minorHAnsi" w:eastAsia="Times New Roman" w:hAnsiTheme="minorHAnsi" w:cstheme="minorHAnsi"/>
          <w:sz w:val="22"/>
          <w:szCs w:val="22"/>
          <w:lang w:eastAsia="it-IT"/>
        </w:rPr>
      </w:pPr>
      <w:r w:rsidRPr="00C52E4B">
        <w:rPr>
          <w:rFonts w:asciiTheme="minorHAnsi" w:eastAsia="Times New Roman" w:hAnsiTheme="minorHAnsi" w:cstheme="minorHAnsi"/>
          <w:sz w:val="22"/>
          <w:szCs w:val="22"/>
          <w:lang w:eastAsia="it-IT"/>
        </w:rPr>
        <w:t xml:space="preserve">La Relazione viene condivisa dal Consiglio di Classe. </w:t>
      </w:r>
    </w:p>
    <w:p w14:paraId="42233D6E" w14:textId="47527D2A" w:rsidR="00105E41" w:rsidRPr="00C52E4B" w:rsidRDefault="00105E41" w:rsidP="00105E41">
      <w:pPr>
        <w:rPr>
          <w:rFonts w:asciiTheme="minorHAnsi" w:eastAsia="Times New Roman" w:hAnsiTheme="minorHAnsi" w:cstheme="minorHAnsi"/>
          <w:sz w:val="22"/>
          <w:szCs w:val="22"/>
          <w:lang w:eastAsia="it-IT"/>
        </w:rPr>
      </w:pPr>
      <w:r w:rsidRPr="00C52E4B">
        <w:rPr>
          <w:rFonts w:asciiTheme="minorHAnsi" w:eastAsia="Times New Roman" w:hAnsiTheme="minorHAnsi" w:cstheme="minorHAnsi"/>
          <w:sz w:val="22"/>
          <w:szCs w:val="22"/>
          <w:lang w:eastAsia="it-IT"/>
        </w:rPr>
        <w:t xml:space="preserve">Interviene, inoltre, il prof./i proff.  </w:t>
      </w:r>
      <w:r w:rsidR="00251CB6">
        <w:rPr>
          <w:rFonts w:asciiTheme="minorHAnsi" w:hAnsiTheme="minorHAnsi" w:cstheme="minorHAnsi"/>
          <w:sz w:val="22"/>
          <w:szCs w:val="22"/>
        </w:rPr>
        <w:t xml:space="preserve">…, </w:t>
      </w:r>
      <w:r w:rsidRPr="00C52E4B">
        <w:rPr>
          <w:rFonts w:asciiTheme="minorHAnsi" w:eastAsia="Times New Roman" w:hAnsiTheme="minorHAnsi" w:cstheme="minorHAnsi"/>
          <w:sz w:val="22"/>
          <w:szCs w:val="22"/>
          <w:lang w:eastAsia="it-IT"/>
        </w:rPr>
        <w:t xml:space="preserve">precisando che </w:t>
      </w:r>
      <w:r w:rsidR="00251CB6">
        <w:rPr>
          <w:rFonts w:asciiTheme="minorHAnsi" w:hAnsiTheme="minorHAnsi" w:cstheme="minorHAnsi"/>
          <w:sz w:val="22"/>
          <w:szCs w:val="22"/>
        </w:rPr>
        <w:t>…</w:t>
      </w:r>
    </w:p>
    <w:p w14:paraId="7D35C5F1" w14:textId="77777777" w:rsidR="00105E41" w:rsidRPr="00C52E4B" w:rsidRDefault="00105E41" w:rsidP="00C52E4B">
      <w:pPr>
        <w:rPr>
          <w:rFonts w:asciiTheme="minorHAnsi" w:eastAsia="Times New Roman" w:hAnsiTheme="minorHAnsi" w:cstheme="minorHAnsi"/>
          <w:sz w:val="22"/>
          <w:szCs w:val="22"/>
          <w:lang w:eastAsia="it-IT"/>
        </w:rPr>
      </w:pPr>
    </w:p>
    <w:p w14:paraId="47F03DD0" w14:textId="122A4FBF" w:rsidR="00771D65" w:rsidRDefault="00105E41" w:rsidP="00C52E4B">
      <w:pPr>
        <w:rPr>
          <w:rFonts w:asciiTheme="minorHAnsi" w:eastAsia="Times New Roman" w:hAnsiTheme="minorHAnsi" w:cstheme="minorHAnsi"/>
          <w:sz w:val="22"/>
          <w:szCs w:val="22"/>
          <w:lang w:eastAsia="it-IT"/>
        </w:rPr>
      </w:pPr>
      <w:r>
        <w:rPr>
          <w:rFonts w:asciiTheme="minorHAnsi" w:eastAsia="Times New Roman" w:hAnsiTheme="minorHAnsi" w:cstheme="minorHAnsi"/>
          <w:sz w:val="22"/>
          <w:szCs w:val="22"/>
          <w:lang w:eastAsia="it-IT"/>
        </w:rPr>
        <w:t>Il Coordinatore della classe p</w:t>
      </w:r>
      <w:r w:rsidR="00D1711D" w:rsidRPr="00C52E4B">
        <w:rPr>
          <w:rFonts w:asciiTheme="minorHAnsi" w:eastAsia="Times New Roman" w:hAnsiTheme="minorHAnsi" w:cstheme="minorHAnsi"/>
          <w:sz w:val="22"/>
          <w:szCs w:val="22"/>
          <w:lang w:eastAsia="it-IT"/>
        </w:rPr>
        <w:t>resenta</w:t>
      </w:r>
      <w:r w:rsidR="00B57BB6">
        <w:rPr>
          <w:rFonts w:asciiTheme="minorHAnsi" w:eastAsia="Times New Roman" w:hAnsiTheme="minorHAnsi" w:cstheme="minorHAnsi"/>
          <w:sz w:val="22"/>
          <w:szCs w:val="22"/>
          <w:lang w:eastAsia="it-IT"/>
        </w:rPr>
        <w:t>,</w:t>
      </w:r>
      <w:r w:rsidR="00D1711D" w:rsidRPr="00C52E4B">
        <w:rPr>
          <w:rFonts w:asciiTheme="minorHAnsi" w:eastAsia="Times New Roman" w:hAnsiTheme="minorHAnsi" w:cstheme="minorHAnsi"/>
          <w:sz w:val="22"/>
          <w:szCs w:val="22"/>
          <w:lang w:eastAsia="it-IT"/>
        </w:rPr>
        <w:t xml:space="preserve"> </w:t>
      </w:r>
      <w:r w:rsidR="00251CB6">
        <w:rPr>
          <w:rFonts w:asciiTheme="minorHAnsi" w:eastAsia="Times New Roman" w:hAnsiTheme="minorHAnsi" w:cstheme="minorHAnsi"/>
          <w:sz w:val="22"/>
          <w:szCs w:val="22"/>
          <w:lang w:eastAsia="it-IT"/>
        </w:rPr>
        <w:t>poi</w:t>
      </w:r>
      <w:r w:rsidR="00B57BB6">
        <w:rPr>
          <w:rFonts w:asciiTheme="minorHAnsi" w:eastAsia="Times New Roman" w:hAnsiTheme="minorHAnsi" w:cstheme="minorHAnsi"/>
          <w:sz w:val="22"/>
          <w:szCs w:val="22"/>
          <w:lang w:eastAsia="it-IT"/>
        </w:rPr>
        <w:t>,</w:t>
      </w:r>
      <w:r w:rsidR="00D1711D" w:rsidRPr="00C52E4B">
        <w:rPr>
          <w:rFonts w:asciiTheme="minorHAnsi" w:eastAsia="Times New Roman" w:hAnsiTheme="minorHAnsi" w:cstheme="minorHAnsi"/>
          <w:sz w:val="22"/>
          <w:szCs w:val="22"/>
          <w:lang w:eastAsia="it-IT"/>
        </w:rPr>
        <w:t xml:space="preserve"> il quadro delle assenze come dal seguente prospetto:</w:t>
      </w:r>
    </w:p>
    <w:tbl>
      <w:tblPr>
        <w:tblStyle w:val="Grigliatabella"/>
        <w:tblW w:w="0" w:type="auto"/>
        <w:tblLook w:val="04A0" w:firstRow="1" w:lastRow="0" w:firstColumn="1" w:lastColumn="0" w:noHBand="0" w:noVBand="1"/>
      </w:tblPr>
      <w:tblGrid>
        <w:gridCol w:w="5381"/>
        <w:gridCol w:w="5381"/>
      </w:tblGrid>
      <w:tr w:rsidR="00D444BB" w:rsidRPr="00C52E4B" w14:paraId="48C182F7" w14:textId="77777777" w:rsidTr="00045886">
        <w:tc>
          <w:tcPr>
            <w:tcW w:w="5381" w:type="dxa"/>
          </w:tcPr>
          <w:p w14:paraId="7A7B8725" w14:textId="77777777" w:rsidR="00D444BB" w:rsidRPr="00C52E4B" w:rsidRDefault="00D444BB" w:rsidP="00045886">
            <w:pPr>
              <w:pStyle w:val="Textbody"/>
              <w:spacing w:after="0" w:line="360" w:lineRule="auto"/>
              <w:jc w:val="both"/>
              <w:rPr>
                <w:rFonts w:asciiTheme="minorHAnsi" w:hAnsiTheme="minorHAnsi" w:cstheme="minorHAnsi"/>
                <w:sz w:val="22"/>
                <w:szCs w:val="22"/>
              </w:rPr>
            </w:pPr>
            <w:r w:rsidRPr="00C52E4B">
              <w:rPr>
                <w:rFonts w:asciiTheme="minorHAnsi" w:hAnsiTheme="minorHAnsi" w:cstheme="minorHAnsi"/>
                <w:sz w:val="22"/>
                <w:szCs w:val="22"/>
              </w:rPr>
              <w:t>Alunno</w:t>
            </w:r>
          </w:p>
        </w:tc>
        <w:tc>
          <w:tcPr>
            <w:tcW w:w="5381" w:type="dxa"/>
          </w:tcPr>
          <w:p w14:paraId="6FFC9A8A" w14:textId="77777777" w:rsidR="00D444BB" w:rsidRPr="00C52E4B" w:rsidRDefault="00D444BB" w:rsidP="00045886">
            <w:pPr>
              <w:pStyle w:val="Textbody"/>
              <w:spacing w:after="0" w:line="360" w:lineRule="auto"/>
              <w:jc w:val="both"/>
              <w:rPr>
                <w:rFonts w:asciiTheme="minorHAnsi" w:hAnsiTheme="minorHAnsi" w:cstheme="minorHAnsi"/>
                <w:sz w:val="22"/>
                <w:szCs w:val="22"/>
              </w:rPr>
            </w:pPr>
            <w:r w:rsidRPr="00C52E4B">
              <w:rPr>
                <w:rFonts w:asciiTheme="minorHAnsi" w:hAnsiTheme="minorHAnsi" w:cstheme="minorHAnsi"/>
                <w:sz w:val="22"/>
                <w:szCs w:val="22"/>
              </w:rPr>
              <w:t>Ore di Assenza</w:t>
            </w:r>
          </w:p>
        </w:tc>
      </w:tr>
      <w:tr w:rsidR="00D444BB" w:rsidRPr="00C52E4B" w14:paraId="178627B0" w14:textId="77777777" w:rsidTr="00045886">
        <w:tc>
          <w:tcPr>
            <w:tcW w:w="5381" w:type="dxa"/>
          </w:tcPr>
          <w:p w14:paraId="42CA07AF" w14:textId="77777777" w:rsidR="00D444BB" w:rsidRPr="00C52E4B" w:rsidRDefault="00D444BB" w:rsidP="00045886">
            <w:pPr>
              <w:pStyle w:val="Textbody"/>
              <w:spacing w:after="0" w:line="360" w:lineRule="auto"/>
              <w:jc w:val="both"/>
              <w:rPr>
                <w:rFonts w:asciiTheme="minorHAnsi" w:hAnsiTheme="minorHAnsi" w:cstheme="minorHAnsi"/>
                <w:sz w:val="22"/>
                <w:szCs w:val="22"/>
              </w:rPr>
            </w:pPr>
          </w:p>
        </w:tc>
        <w:tc>
          <w:tcPr>
            <w:tcW w:w="5381" w:type="dxa"/>
          </w:tcPr>
          <w:p w14:paraId="5B95A920" w14:textId="77777777" w:rsidR="00D444BB" w:rsidRPr="00C52E4B" w:rsidRDefault="00D444BB" w:rsidP="00045886">
            <w:pPr>
              <w:pStyle w:val="Textbody"/>
              <w:spacing w:after="0" w:line="360" w:lineRule="auto"/>
              <w:jc w:val="both"/>
              <w:rPr>
                <w:rFonts w:asciiTheme="minorHAnsi" w:hAnsiTheme="minorHAnsi" w:cstheme="minorHAnsi"/>
                <w:sz w:val="22"/>
                <w:szCs w:val="22"/>
              </w:rPr>
            </w:pPr>
          </w:p>
        </w:tc>
      </w:tr>
    </w:tbl>
    <w:p w14:paraId="7C420423" w14:textId="0BA5A3EF" w:rsidR="00D444BB" w:rsidRDefault="00D444BB" w:rsidP="00C52E4B">
      <w:pPr>
        <w:rPr>
          <w:rFonts w:asciiTheme="minorHAnsi" w:eastAsia="Times New Roman" w:hAnsiTheme="minorHAnsi" w:cstheme="minorHAnsi"/>
          <w:sz w:val="22"/>
          <w:szCs w:val="22"/>
          <w:lang w:eastAsia="it-IT"/>
        </w:rPr>
      </w:pPr>
    </w:p>
    <w:p w14:paraId="4451B113" w14:textId="19876FCF" w:rsidR="00B57BB6" w:rsidRDefault="00B57BB6" w:rsidP="00C52E4B">
      <w:pPr>
        <w:pStyle w:val="Textbody"/>
        <w:spacing w:after="0" w:line="360" w:lineRule="auto"/>
        <w:jc w:val="both"/>
        <w:rPr>
          <w:rFonts w:asciiTheme="minorHAnsi" w:hAnsiTheme="minorHAnsi" w:cstheme="minorHAnsi"/>
          <w:sz w:val="22"/>
          <w:szCs w:val="22"/>
        </w:rPr>
      </w:pPr>
      <w:r>
        <w:rPr>
          <w:rFonts w:asciiTheme="minorHAnsi" w:hAnsiTheme="minorHAnsi" w:cstheme="minorHAnsi"/>
          <w:sz w:val="22"/>
          <w:szCs w:val="22"/>
        </w:rPr>
        <w:t xml:space="preserve">Visto l’elevato numero di assenze </w:t>
      </w:r>
      <w:r w:rsidR="00251CB6">
        <w:rPr>
          <w:rFonts w:asciiTheme="minorHAnsi" w:hAnsiTheme="minorHAnsi" w:cstheme="minorHAnsi"/>
          <w:sz w:val="22"/>
          <w:szCs w:val="22"/>
        </w:rPr>
        <w:t xml:space="preserve">(superiore a 100) </w:t>
      </w:r>
      <w:r>
        <w:rPr>
          <w:rFonts w:asciiTheme="minorHAnsi" w:hAnsiTheme="minorHAnsi" w:cstheme="minorHAnsi"/>
          <w:sz w:val="22"/>
          <w:szCs w:val="22"/>
        </w:rPr>
        <w:t>dei seguenti alunni</w:t>
      </w:r>
      <w:r w:rsidR="00251CB6">
        <w:rPr>
          <w:rFonts w:asciiTheme="minorHAnsi" w:hAnsiTheme="minorHAnsi" w:cstheme="minorHAnsi"/>
          <w:sz w:val="22"/>
          <w:szCs w:val="22"/>
        </w:rPr>
        <w:t>:</w:t>
      </w:r>
    </w:p>
    <w:tbl>
      <w:tblPr>
        <w:tblStyle w:val="Grigliatabella"/>
        <w:tblW w:w="0" w:type="auto"/>
        <w:tblLook w:val="04A0" w:firstRow="1" w:lastRow="0" w:firstColumn="1" w:lastColumn="0" w:noHBand="0" w:noVBand="1"/>
      </w:tblPr>
      <w:tblGrid>
        <w:gridCol w:w="5381"/>
        <w:gridCol w:w="5381"/>
      </w:tblGrid>
      <w:tr w:rsidR="00C27818" w:rsidRPr="00C52E4B" w14:paraId="21E8A923" w14:textId="77777777" w:rsidTr="00C27818">
        <w:tc>
          <w:tcPr>
            <w:tcW w:w="5381" w:type="dxa"/>
          </w:tcPr>
          <w:p w14:paraId="77418144" w14:textId="7221D888" w:rsidR="00C27818" w:rsidRPr="00C52E4B" w:rsidRDefault="00C27818" w:rsidP="00C52E4B">
            <w:pPr>
              <w:pStyle w:val="Textbody"/>
              <w:spacing w:after="0" w:line="360" w:lineRule="auto"/>
              <w:jc w:val="both"/>
              <w:rPr>
                <w:rFonts w:asciiTheme="minorHAnsi" w:hAnsiTheme="minorHAnsi" w:cstheme="minorHAnsi"/>
                <w:sz w:val="22"/>
                <w:szCs w:val="22"/>
              </w:rPr>
            </w:pPr>
            <w:r w:rsidRPr="00C52E4B">
              <w:rPr>
                <w:rFonts w:asciiTheme="minorHAnsi" w:hAnsiTheme="minorHAnsi" w:cstheme="minorHAnsi"/>
                <w:sz w:val="22"/>
                <w:szCs w:val="22"/>
              </w:rPr>
              <w:t>Alunno</w:t>
            </w:r>
          </w:p>
        </w:tc>
        <w:tc>
          <w:tcPr>
            <w:tcW w:w="5381" w:type="dxa"/>
          </w:tcPr>
          <w:p w14:paraId="27091147" w14:textId="41DA2A64" w:rsidR="00C27818" w:rsidRPr="00C52E4B" w:rsidRDefault="00C27818" w:rsidP="00C52E4B">
            <w:pPr>
              <w:pStyle w:val="Textbody"/>
              <w:spacing w:after="0" w:line="360" w:lineRule="auto"/>
              <w:jc w:val="both"/>
              <w:rPr>
                <w:rFonts w:asciiTheme="minorHAnsi" w:hAnsiTheme="minorHAnsi" w:cstheme="minorHAnsi"/>
                <w:sz w:val="22"/>
                <w:szCs w:val="22"/>
              </w:rPr>
            </w:pPr>
            <w:r w:rsidRPr="00C52E4B">
              <w:rPr>
                <w:rFonts w:asciiTheme="minorHAnsi" w:hAnsiTheme="minorHAnsi" w:cstheme="minorHAnsi"/>
                <w:sz w:val="22"/>
                <w:szCs w:val="22"/>
              </w:rPr>
              <w:t>Ore di Assenza</w:t>
            </w:r>
          </w:p>
        </w:tc>
      </w:tr>
      <w:tr w:rsidR="00C27818" w:rsidRPr="00C52E4B" w14:paraId="3E96DCC9" w14:textId="77777777" w:rsidTr="00C27818">
        <w:tc>
          <w:tcPr>
            <w:tcW w:w="5381" w:type="dxa"/>
          </w:tcPr>
          <w:p w14:paraId="75AD5D1B" w14:textId="77777777" w:rsidR="00C27818" w:rsidRPr="00C52E4B" w:rsidRDefault="00C27818" w:rsidP="00C52E4B">
            <w:pPr>
              <w:pStyle w:val="Textbody"/>
              <w:spacing w:after="0" w:line="360" w:lineRule="auto"/>
              <w:jc w:val="both"/>
              <w:rPr>
                <w:rFonts w:asciiTheme="minorHAnsi" w:hAnsiTheme="minorHAnsi" w:cstheme="minorHAnsi"/>
                <w:sz w:val="22"/>
                <w:szCs w:val="22"/>
              </w:rPr>
            </w:pPr>
          </w:p>
        </w:tc>
        <w:tc>
          <w:tcPr>
            <w:tcW w:w="5381" w:type="dxa"/>
          </w:tcPr>
          <w:p w14:paraId="16D9DA42" w14:textId="77777777" w:rsidR="00C27818" w:rsidRPr="00C52E4B" w:rsidRDefault="00C27818" w:rsidP="00C52E4B">
            <w:pPr>
              <w:pStyle w:val="Textbody"/>
              <w:spacing w:after="0" w:line="360" w:lineRule="auto"/>
              <w:jc w:val="both"/>
              <w:rPr>
                <w:rFonts w:asciiTheme="minorHAnsi" w:hAnsiTheme="minorHAnsi" w:cstheme="minorHAnsi"/>
                <w:sz w:val="22"/>
                <w:szCs w:val="22"/>
              </w:rPr>
            </w:pPr>
          </w:p>
        </w:tc>
      </w:tr>
    </w:tbl>
    <w:p w14:paraId="0A7D4B08" w14:textId="10AD5678" w:rsidR="00105E41" w:rsidRPr="00AA038D" w:rsidRDefault="00105E41" w:rsidP="00AA038D">
      <w:pPr>
        <w:rPr>
          <w:rFonts w:asciiTheme="minorHAnsi" w:eastAsia="Times New Roman" w:hAnsiTheme="minorHAnsi" w:cstheme="minorHAnsi"/>
          <w:sz w:val="22"/>
          <w:szCs w:val="22"/>
          <w:lang w:eastAsia="it-IT"/>
        </w:rPr>
      </w:pPr>
      <w:r w:rsidRPr="00AA038D">
        <w:rPr>
          <w:rFonts w:asciiTheme="minorHAnsi" w:eastAsia="Times New Roman" w:hAnsiTheme="minorHAnsi" w:cstheme="minorHAnsi"/>
          <w:sz w:val="22"/>
          <w:szCs w:val="22"/>
          <w:lang w:eastAsia="it-IT"/>
        </w:rPr>
        <w:t xml:space="preserve">sarà comunicato per iscritto alle </w:t>
      </w:r>
      <w:r w:rsidR="00B57BB6" w:rsidRPr="00AA038D">
        <w:rPr>
          <w:rFonts w:asciiTheme="minorHAnsi" w:eastAsia="Times New Roman" w:hAnsiTheme="minorHAnsi" w:cstheme="minorHAnsi"/>
          <w:sz w:val="22"/>
          <w:szCs w:val="22"/>
          <w:lang w:eastAsia="it-IT"/>
        </w:rPr>
        <w:t xml:space="preserve">loro </w:t>
      </w:r>
      <w:r w:rsidRPr="00AA038D">
        <w:rPr>
          <w:rFonts w:asciiTheme="minorHAnsi" w:eastAsia="Times New Roman" w:hAnsiTheme="minorHAnsi" w:cstheme="minorHAnsi"/>
          <w:sz w:val="22"/>
          <w:szCs w:val="22"/>
          <w:lang w:eastAsia="it-IT"/>
        </w:rPr>
        <w:t>famiglie il limite di assenze massimo previste</w:t>
      </w:r>
      <w:r w:rsidR="00B57BB6" w:rsidRPr="00AA038D">
        <w:rPr>
          <w:rFonts w:asciiTheme="minorHAnsi" w:eastAsia="Times New Roman" w:hAnsiTheme="minorHAnsi" w:cstheme="minorHAnsi"/>
          <w:sz w:val="22"/>
          <w:szCs w:val="22"/>
          <w:lang w:eastAsia="it-IT"/>
        </w:rPr>
        <w:t xml:space="preserve"> dalla legge e dalle deroghe fissate dall’Istituto (Avviso nr. 53 del 7/10/2020)</w:t>
      </w:r>
      <w:r w:rsidRPr="00AA038D">
        <w:rPr>
          <w:rFonts w:asciiTheme="minorHAnsi" w:eastAsia="Times New Roman" w:hAnsiTheme="minorHAnsi" w:cstheme="minorHAnsi"/>
          <w:sz w:val="22"/>
          <w:szCs w:val="22"/>
          <w:lang w:eastAsia="it-IT"/>
        </w:rPr>
        <w:t xml:space="preserve">. </w:t>
      </w:r>
    </w:p>
    <w:p w14:paraId="4428AC9D" w14:textId="77777777" w:rsidR="00D444BB" w:rsidRPr="00AA038D" w:rsidRDefault="00D444BB" w:rsidP="00AA038D">
      <w:pPr>
        <w:pStyle w:val="Textbody"/>
        <w:spacing w:after="0"/>
        <w:jc w:val="both"/>
        <w:rPr>
          <w:rFonts w:asciiTheme="minorHAnsi" w:hAnsiTheme="minorHAnsi" w:cstheme="minorHAnsi"/>
          <w:sz w:val="22"/>
          <w:szCs w:val="22"/>
        </w:rPr>
      </w:pPr>
      <w:r w:rsidRPr="00AA038D">
        <w:rPr>
          <w:rFonts w:asciiTheme="minorHAnsi" w:hAnsiTheme="minorHAnsi" w:cstheme="minorHAnsi"/>
          <w:sz w:val="22"/>
          <w:szCs w:val="22"/>
        </w:rPr>
        <w:t xml:space="preserve">In merito al Piano di Apprendimento Individualizzato (PAI) si ricorda che le attività relative proseguono, se necessarie, per l’intera durata dell’anno scolastico 2020/2021 (ex art. 6, comma 3, dell’O.M. prot. n.11 del 16/05/2020) e costituiscono attività ordinaria a decorrere dal 1° settembre 2020 ai sensi dell’articolo 1, comma 2, del Decreto-legge 8 aprile 2020, n. 22. </w:t>
      </w:r>
    </w:p>
    <w:p w14:paraId="52E085E4" w14:textId="113BACF4" w:rsidR="00105E41" w:rsidRPr="00AA038D" w:rsidRDefault="00D444BB" w:rsidP="00C52E4B">
      <w:pPr>
        <w:pStyle w:val="Textbody"/>
        <w:spacing w:after="0" w:line="360" w:lineRule="auto"/>
        <w:jc w:val="both"/>
        <w:rPr>
          <w:rFonts w:asciiTheme="minorHAnsi" w:hAnsiTheme="minorHAnsi" w:cstheme="minorHAnsi"/>
          <w:sz w:val="22"/>
          <w:szCs w:val="22"/>
        </w:rPr>
      </w:pPr>
      <w:r w:rsidRPr="00F126DC">
        <w:rPr>
          <w:rFonts w:asciiTheme="minorHAnsi" w:hAnsiTheme="minorHAnsi" w:cstheme="minorHAnsi"/>
          <w:sz w:val="22"/>
          <w:szCs w:val="22"/>
        </w:rPr>
        <w:t>Nella tabella seguente è riassunta la situazione</w:t>
      </w:r>
      <w:r w:rsidRPr="00AA038D">
        <w:rPr>
          <w:rFonts w:asciiTheme="minorHAnsi" w:hAnsiTheme="minorHAnsi" w:cstheme="minorHAnsi"/>
          <w:sz w:val="22"/>
          <w:szCs w:val="22"/>
        </w:rPr>
        <w:t xml:space="preserve"> attuale in relazione al recupero degli apprendimenti dell’a.s.2019/20:</w:t>
      </w:r>
    </w:p>
    <w:tbl>
      <w:tblPr>
        <w:tblStyle w:val="Grigliatabella"/>
        <w:tblW w:w="0" w:type="auto"/>
        <w:tblLook w:val="04A0" w:firstRow="1" w:lastRow="0" w:firstColumn="1" w:lastColumn="0" w:noHBand="0" w:noVBand="1"/>
      </w:tblPr>
      <w:tblGrid>
        <w:gridCol w:w="3587"/>
        <w:gridCol w:w="3587"/>
        <w:gridCol w:w="1794"/>
        <w:gridCol w:w="1794"/>
      </w:tblGrid>
      <w:tr w:rsidR="00D64D2D" w14:paraId="04AF562F" w14:textId="77777777" w:rsidTr="00D64D2D">
        <w:tc>
          <w:tcPr>
            <w:tcW w:w="3587" w:type="dxa"/>
          </w:tcPr>
          <w:p w14:paraId="27066FA8" w14:textId="684C94D3" w:rsidR="00D64D2D" w:rsidRDefault="00D64D2D" w:rsidP="00D64D2D">
            <w:pPr>
              <w:pStyle w:val="Textbody"/>
              <w:spacing w:after="0" w:line="360" w:lineRule="auto"/>
              <w:jc w:val="center"/>
              <w:rPr>
                <w:rFonts w:asciiTheme="minorHAnsi" w:hAnsiTheme="minorHAnsi" w:cstheme="minorHAnsi"/>
                <w:sz w:val="22"/>
                <w:szCs w:val="22"/>
              </w:rPr>
            </w:pPr>
            <w:r>
              <w:rPr>
                <w:rFonts w:asciiTheme="minorHAnsi" w:hAnsiTheme="minorHAnsi" w:cstheme="minorHAnsi"/>
                <w:sz w:val="22"/>
                <w:szCs w:val="22"/>
              </w:rPr>
              <w:t>Alunno</w:t>
            </w:r>
          </w:p>
        </w:tc>
        <w:tc>
          <w:tcPr>
            <w:tcW w:w="3587" w:type="dxa"/>
          </w:tcPr>
          <w:p w14:paraId="3CF638D4" w14:textId="532C6BD1" w:rsidR="00D64D2D" w:rsidRDefault="00D64D2D" w:rsidP="00D64D2D">
            <w:pPr>
              <w:pStyle w:val="Textbody"/>
              <w:spacing w:after="0" w:line="360" w:lineRule="auto"/>
              <w:jc w:val="center"/>
              <w:rPr>
                <w:rFonts w:asciiTheme="minorHAnsi" w:hAnsiTheme="minorHAnsi" w:cstheme="minorHAnsi"/>
                <w:sz w:val="22"/>
                <w:szCs w:val="22"/>
              </w:rPr>
            </w:pPr>
            <w:r>
              <w:rPr>
                <w:rFonts w:asciiTheme="minorHAnsi" w:hAnsiTheme="minorHAnsi" w:cstheme="minorHAnsi"/>
                <w:sz w:val="22"/>
                <w:szCs w:val="22"/>
              </w:rPr>
              <w:t>Materia</w:t>
            </w:r>
          </w:p>
        </w:tc>
        <w:tc>
          <w:tcPr>
            <w:tcW w:w="3588" w:type="dxa"/>
            <w:gridSpan w:val="2"/>
          </w:tcPr>
          <w:p w14:paraId="4CEEEAB7" w14:textId="3F5991E2" w:rsidR="00D64D2D" w:rsidRDefault="00D64D2D" w:rsidP="00D64D2D">
            <w:pPr>
              <w:pStyle w:val="Textbody"/>
              <w:spacing w:after="0" w:line="360" w:lineRule="auto"/>
              <w:jc w:val="center"/>
              <w:rPr>
                <w:rFonts w:asciiTheme="minorHAnsi" w:hAnsiTheme="minorHAnsi" w:cstheme="minorHAnsi"/>
                <w:sz w:val="22"/>
                <w:szCs w:val="22"/>
              </w:rPr>
            </w:pPr>
            <w:r>
              <w:rPr>
                <w:rFonts w:asciiTheme="minorHAnsi" w:hAnsiTheme="minorHAnsi" w:cstheme="minorHAnsi"/>
                <w:sz w:val="22"/>
                <w:szCs w:val="22"/>
              </w:rPr>
              <w:t>Recupero</w:t>
            </w:r>
          </w:p>
        </w:tc>
      </w:tr>
      <w:tr w:rsidR="00D64D2D" w14:paraId="7A1C313A" w14:textId="77777777" w:rsidTr="00241C89">
        <w:tc>
          <w:tcPr>
            <w:tcW w:w="3587" w:type="dxa"/>
          </w:tcPr>
          <w:p w14:paraId="01D19996" w14:textId="77777777" w:rsidR="00D64D2D" w:rsidRDefault="00D64D2D" w:rsidP="00C52E4B">
            <w:pPr>
              <w:pStyle w:val="Textbody"/>
              <w:spacing w:after="0" w:line="360" w:lineRule="auto"/>
              <w:jc w:val="both"/>
              <w:rPr>
                <w:rFonts w:asciiTheme="minorHAnsi" w:hAnsiTheme="minorHAnsi" w:cstheme="minorHAnsi"/>
                <w:sz w:val="22"/>
                <w:szCs w:val="22"/>
              </w:rPr>
            </w:pPr>
          </w:p>
        </w:tc>
        <w:tc>
          <w:tcPr>
            <w:tcW w:w="3587" w:type="dxa"/>
          </w:tcPr>
          <w:p w14:paraId="60FDB375" w14:textId="77777777" w:rsidR="00D64D2D" w:rsidRDefault="00D64D2D" w:rsidP="00C52E4B">
            <w:pPr>
              <w:pStyle w:val="Textbody"/>
              <w:spacing w:after="0" w:line="360" w:lineRule="auto"/>
              <w:jc w:val="both"/>
              <w:rPr>
                <w:rFonts w:asciiTheme="minorHAnsi" w:hAnsiTheme="minorHAnsi" w:cstheme="minorHAnsi"/>
                <w:sz w:val="22"/>
                <w:szCs w:val="22"/>
              </w:rPr>
            </w:pPr>
          </w:p>
        </w:tc>
        <w:tc>
          <w:tcPr>
            <w:tcW w:w="1794" w:type="dxa"/>
          </w:tcPr>
          <w:p w14:paraId="10275BF1" w14:textId="6DA752E3" w:rsidR="00D64D2D" w:rsidRDefault="00D64D2D" w:rsidP="00D64D2D">
            <w:pPr>
              <w:pStyle w:val="Textbody"/>
              <w:spacing w:after="0" w:line="360" w:lineRule="auto"/>
              <w:jc w:val="center"/>
              <w:rPr>
                <w:rFonts w:asciiTheme="minorHAnsi" w:hAnsiTheme="minorHAnsi" w:cstheme="minorHAnsi"/>
                <w:sz w:val="22"/>
                <w:szCs w:val="22"/>
              </w:rPr>
            </w:pPr>
            <w:r>
              <w:rPr>
                <w:rFonts w:asciiTheme="minorHAnsi" w:hAnsiTheme="minorHAnsi" w:cstheme="minorHAnsi"/>
                <w:sz w:val="22"/>
                <w:szCs w:val="22"/>
              </w:rPr>
              <w:t>Sì</w:t>
            </w:r>
          </w:p>
        </w:tc>
        <w:tc>
          <w:tcPr>
            <w:tcW w:w="1794" w:type="dxa"/>
          </w:tcPr>
          <w:p w14:paraId="7FDA7089" w14:textId="36D5B354" w:rsidR="00D64D2D" w:rsidRDefault="00D64D2D" w:rsidP="00D64D2D">
            <w:pPr>
              <w:pStyle w:val="Textbody"/>
              <w:spacing w:after="0" w:line="360" w:lineRule="auto"/>
              <w:jc w:val="center"/>
              <w:rPr>
                <w:rFonts w:asciiTheme="minorHAnsi" w:hAnsiTheme="minorHAnsi" w:cstheme="minorHAnsi"/>
                <w:sz w:val="22"/>
                <w:szCs w:val="22"/>
              </w:rPr>
            </w:pPr>
            <w:r>
              <w:rPr>
                <w:rFonts w:asciiTheme="minorHAnsi" w:hAnsiTheme="minorHAnsi" w:cstheme="minorHAnsi"/>
                <w:sz w:val="22"/>
                <w:szCs w:val="22"/>
              </w:rPr>
              <w:t>No</w:t>
            </w:r>
          </w:p>
        </w:tc>
      </w:tr>
    </w:tbl>
    <w:p w14:paraId="18A64D89" w14:textId="1306AC9F" w:rsidR="00771D65" w:rsidRPr="00C52E4B" w:rsidRDefault="00D1711D" w:rsidP="00C52E4B">
      <w:pPr>
        <w:rPr>
          <w:rFonts w:asciiTheme="minorHAnsi" w:eastAsia="Times New Roman" w:hAnsiTheme="minorHAnsi" w:cstheme="minorHAnsi"/>
          <w:sz w:val="22"/>
          <w:szCs w:val="22"/>
          <w:lang w:eastAsia="it-IT"/>
        </w:rPr>
      </w:pPr>
      <w:r w:rsidRPr="00C52E4B">
        <w:rPr>
          <w:rFonts w:asciiTheme="minorHAnsi" w:eastAsia="Times New Roman" w:hAnsiTheme="minorHAnsi" w:cstheme="minorHAnsi"/>
          <w:sz w:val="22"/>
          <w:szCs w:val="22"/>
          <w:lang w:eastAsia="it-IT"/>
        </w:rPr>
        <w:t xml:space="preserve">Esauriti gli interventi </w:t>
      </w:r>
      <w:r w:rsidR="00D64D2D">
        <w:rPr>
          <w:rFonts w:asciiTheme="minorHAnsi" w:eastAsia="Times New Roman" w:hAnsiTheme="minorHAnsi" w:cstheme="minorHAnsi"/>
          <w:sz w:val="22"/>
          <w:szCs w:val="22"/>
          <w:lang w:eastAsia="it-IT"/>
        </w:rPr>
        <w:t xml:space="preserve">del primo punto all’o.d.g., </w:t>
      </w:r>
      <w:r w:rsidRPr="00C52E4B">
        <w:rPr>
          <w:rFonts w:asciiTheme="minorHAnsi" w:eastAsia="Times New Roman" w:hAnsiTheme="minorHAnsi" w:cstheme="minorHAnsi"/>
          <w:sz w:val="22"/>
          <w:szCs w:val="22"/>
          <w:lang w:eastAsia="it-IT"/>
        </w:rPr>
        <w:t>si passa ad effettuare lo scrutinio.</w:t>
      </w:r>
    </w:p>
    <w:p w14:paraId="6F51E709" w14:textId="34192694" w:rsidR="005531C9" w:rsidRPr="00C52E4B" w:rsidRDefault="005531C9" w:rsidP="00C52E4B">
      <w:pPr>
        <w:rPr>
          <w:rFonts w:asciiTheme="minorHAnsi" w:eastAsia="Times New Roman" w:hAnsiTheme="minorHAnsi" w:cstheme="minorHAnsi"/>
          <w:sz w:val="22"/>
          <w:szCs w:val="22"/>
          <w:lang w:eastAsia="it-IT"/>
        </w:rPr>
      </w:pPr>
    </w:p>
    <w:tbl>
      <w:tblPr>
        <w:tblStyle w:val="Grigliatabella"/>
        <w:tblW w:w="0" w:type="auto"/>
        <w:tblLook w:val="04A0" w:firstRow="1" w:lastRow="0" w:firstColumn="1" w:lastColumn="0" w:noHBand="0" w:noVBand="1"/>
      </w:tblPr>
      <w:tblGrid>
        <w:gridCol w:w="562"/>
        <w:gridCol w:w="10200"/>
      </w:tblGrid>
      <w:tr w:rsidR="005531C9" w:rsidRPr="00C52E4B" w14:paraId="3139812B" w14:textId="77777777" w:rsidTr="00A73A1B">
        <w:tc>
          <w:tcPr>
            <w:tcW w:w="562" w:type="dxa"/>
          </w:tcPr>
          <w:p w14:paraId="61B4D657" w14:textId="7E231614" w:rsidR="005531C9" w:rsidRPr="00C52E4B" w:rsidRDefault="005531C9" w:rsidP="00C52E4B">
            <w:pPr>
              <w:pStyle w:val="Textbody"/>
              <w:spacing w:after="0"/>
              <w:rPr>
                <w:rFonts w:asciiTheme="minorHAnsi" w:hAnsiTheme="minorHAnsi" w:cstheme="minorHAnsi"/>
                <w:sz w:val="22"/>
                <w:szCs w:val="22"/>
              </w:rPr>
            </w:pPr>
            <w:r w:rsidRPr="00C52E4B">
              <w:rPr>
                <w:rFonts w:asciiTheme="minorHAnsi" w:hAnsiTheme="minorHAnsi" w:cstheme="minorHAnsi"/>
                <w:sz w:val="22"/>
                <w:szCs w:val="22"/>
              </w:rPr>
              <w:t>2</w:t>
            </w:r>
          </w:p>
        </w:tc>
        <w:tc>
          <w:tcPr>
            <w:tcW w:w="10200" w:type="dxa"/>
          </w:tcPr>
          <w:p w14:paraId="718FB5AC" w14:textId="25C8D9DF" w:rsidR="005531C9" w:rsidRPr="00C52E4B" w:rsidRDefault="005531C9" w:rsidP="00C52E4B">
            <w:pPr>
              <w:pStyle w:val="Textbody"/>
              <w:spacing w:after="0" w:line="360" w:lineRule="auto"/>
              <w:jc w:val="both"/>
              <w:rPr>
                <w:rFonts w:asciiTheme="minorHAnsi" w:hAnsiTheme="minorHAnsi" w:cstheme="minorHAnsi"/>
                <w:sz w:val="22"/>
                <w:szCs w:val="22"/>
              </w:rPr>
            </w:pPr>
            <w:r w:rsidRPr="00C52E4B">
              <w:rPr>
                <w:rFonts w:asciiTheme="minorHAnsi" w:hAnsiTheme="minorHAnsi" w:cstheme="minorHAnsi"/>
                <w:sz w:val="22"/>
                <w:szCs w:val="22"/>
              </w:rPr>
              <w:t>Definizione del quadro di profitto e comportamentale, per ogni singolo allievo</w:t>
            </w:r>
          </w:p>
        </w:tc>
      </w:tr>
    </w:tbl>
    <w:p w14:paraId="2EE540F1" w14:textId="77777777" w:rsidR="005531C9" w:rsidRPr="00C52E4B" w:rsidRDefault="005531C9" w:rsidP="00C52E4B">
      <w:pPr>
        <w:rPr>
          <w:rFonts w:asciiTheme="minorHAnsi" w:eastAsia="Times New Roman" w:hAnsiTheme="minorHAnsi" w:cstheme="minorHAnsi"/>
          <w:sz w:val="22"/>
          <w:szCs w:val="22"/>
          <w:lang w:eastAsia="it-IT"/>
        </w:rPr>
      </w:pPr>
    </w:p>
    <w:p w14:paraId="72CB73C4" w14:textId="0791A3F1" w:rsidR="00C27818" w:rsidRPr="00C52E4B" w:rsidRDefault="00C27818" w:rsidP="00C52E4B">
      <w:pPr>
        <w:rPr>
          <w:rFonts w:asciiTheme="minorHAnsi" w:eastAsia="Times New Roman" w:hAnsiTheme="minorHAnsi" w:cstheme="minorHAnsi"/>
          <w:sz w:val="22"/>
          <w:szCs w:val="22"/>
          <w:lang w:eastAsia="it-IT"/>
        </w:rPr>
      </w:pPr>
      <w:r w:rsidRPr="00C52E4B">
        <w:rPr>
          <w:rFonts w:asciiTheme="minorHAnsi" w:eastAsia="Times New Roman" w:hAnsiTheme="minorHAnsi" w:cstheme="minorHAnsi"/>
          <w:sz w:val="22"/>
          <w:szCs w:val="22"/>
          <w:lang w:eastAsia="it-IT"/>
        </w:rPr>
        <w:t>Il Presidente, prima di dare inizio alle operazioni di scrutinio, ricorda che secondo le vigenti disposizioni normative, i voti devono essere assegnati, su proposta dei singoli Docenti, dal C</w:t>
      </w:r>
      <w:r w:rsidR="00AD2A3B">
        <w:rPr>
          <w:rFonts w:asciiTheme="minorHAnsi" w:eastAsia="Times New Roman" w:hAnsiTheme="minorHAnsi" w:cstheme="minorHAnsi"/>
          <w:sz w:val="22"/>
          <w:szCs w:val="22"/>
          <w:lang w:eastAsia="it-IT"/>
        </w:rPr>
        <w:t>onsiglio</w:t>
      </w:r>
      <w:r w:rsidRPr="00C52E4B">
        <w:rPr>
          <w:rFonts w:asciiTheme="minorHAnsi" w:eastAsia="Times New Roman" w:hAnsiTheme="minorHAnsi" w:cstheme="minorHAnsi"/>
          <w:sz w:val="22"/>
          <w:szCs w:val="22"/>
          <w:lang w:eastAsia="it-IT"/>
        </w:rPr>
        <w:t>, in base ad un giudizio brevemente motivato,</w:t>
      </w:r>
      <w:r w:rsidR="00AD2A3B">
        <w:rPr>
          <w:rFonts w:asciiTheme="minorHAnsi" w:eastAsia="Times New Roman" w:hAnsiTheme="minorHAnsi" w:cstheme="minorHAnsi"/>
          <w:sz w:val="22"/>
          <w:szCs w:val="22"/>
          <w:lang w:eastAsia="it-IT"/>
        </w:rPr>
        <w:t xml:space="preserve"> inserito a sistema,</w:t>
      </w:r>
      <w:r w:rsidRPr="00C52E4B">
        <w:rPr>
          <w:rFonts w:asciiTheme="minorHAnsi" w:eastAsia="Times New Roman" w:hAnsiTheme="minorHAnsi" w:cstheme="minorHAnsi"/>
          <w:sz w:val="22"/>
          <w:szCs w:val="22"/>
          <w:lang w:eastAsia="it-IT"/>
        </w:rPr>
        <w:t xml:space="preserve"> desunto da interrogazioni, prove scritte, grafiche, pratiche e da osservazioni sistematiche che ogni singolo docente ha rilevato. Tale giudizio deve tenere conto della diligenza e del grado di profitto dell’alunno nel corrispondente periodo così come stabilito, in sede di programmazione, dal Consiglio di Classe.</w:t>
      </w:r>
    </w:p>
    <w:p w14:paraId="022518EC" w14:textId="0C183302" w:rsidR="00C27818" w:rsidRPr="00C52E4B" w:rsidRDefault="00C27818" w:rsidP="00C52E4B">
      <w:pPr>
        <w:rPr>
          <w:rFonts w:asciiTheme="minorHAnsi" w:eastAsia="Times New Roman" w:hAnsiTheme="minorHAnsi" w:cstheme="minorHAnsi"/>
          <w:sz w:val="22"/>
          <w:szCs w:val="22"/>
          <w:lang w:eastAsia="it-IT"/>
        </w:rPr>
      </w:pPr>
      <w:r w:rsidRPr="00C52E4B">
        <w:rPr>
          <w:rFonts w:asciiTheme="minorHAnsi" w:eastAsia="Times New Roman" w:hAnsiTheme="minorHAnsi" w:cstheme="minorHAnsi"/>
          <w:sz w:val="22"/>
          <w:szCs w:val="22"/>
          <w:lang w:eastAsia="it-IT"/>
        </w:rPr>
        <w:t>Tutti i Docenti dichiarano di essere in possesso di un congruo numero di valutazioni e ne assumono personale responsabilità.</w:t>
      </w:r>
      <w:r w:rsidR="00AD2A3B">
        <w:rPr>
          <w:rFonts w:asciiTheme="minorHAnsi" w:eastAsia="Times New Roman" w:hAnsiTheme="minorHAnsi" w:cstheme="minorHAnsi"/>
          <w:sz w:val="22"/>
          <w:szCs w:val="22"/>
          <w:lang w:eastAsia="it-IT"/>
        </w:rPr>
        <w:t xml:space="preserve"> Il prof. … precisa …</w:t>
      </w:r>
    </w:p>
    <w:p w14:paraId="22CC0FB2" w14:textId="77777777" w:rsidR="00D56C10" w:rsidRPr="00C52E4B" w:rsidRDefault="00D56C10" w:rsidP="00D56C10">
      <w:pPr>
        <w:rPr>
          <w:rFonts w:asciiTheme="minorHAnsi" w:eastAsia="Times New Roman" w:hAnsiTheme="minorHAnsi" w:cstheme="minorHAnsi"/>
          <w:sz w:val="22"/>
          <w:szCs w:val="22"/>
          <w:lang w:eastAsia="it-IT"/>
        </w:rPr>
      </w:pPr>
      <w:r>
        <w:rPr>
          <w:rFonts w:asciiTheme="minorHAnsi" w:eastAsia="Times New Roman" w:hAnsiTheme="minorHAnsi" w:cstheme="minorHAnsi"/>
          <w:sz w:val="22"/>
          <w:szCs w:val="22"/>
          <w:lang w:eastAsia="it-IT"/>
        </w:rPr>
        <w:t xml:space="preserve">Il </w:t>
      </w:r>
      <w:r w:rsidRPr="00C52E4B">
        <w:rPr>
          <w:rFonts w:asciiTheme="minorHAnsi" w:eastAsia="Times New Roman" w:hAnsiTheme="minorHAnsi" w:cstheme="minorHAnsi"/>
          <w:sz w:val="22"/>
          <w:szCs w:val="22"/>
          <w:lang w:eastAsia="it-IT"/>
        </w:rPr>
        <w:t xml:space="preserve">Consiglio procede all’attribuzione dei voti nelle singole discipline, che vengono deliberati </w:t>
      </w:r>
      <w:r>
        <w:rPr>
          <w:rFonts w:asciiTheme="minorHAnsi" w:eastAsia="Times New Roman" w:hAnsiTheme="minorHAnsi" w:cstheme="minorHAnsi"/>
          <w:sz w:val="22"/>
          <w:szCs w:val="22"/>
          <w:lang w:eastAsia="it-IT"/>
        </w:rPr>
        <w:t xml:space="preserve">dopo ampia discussion </w:t>
      </w:r>
      <w:r w:rsidRPr="00C52E4B">
        <w:rPr>
          <w:rFonts w:asciiTheme="minorHAnsi" w:eastAsia="Times New Roman" w:hAnsiTheme="minorHAnsi" w:cstheme="minorHAnsi"/>
          <w:sz w:val="22"/>
          <w:szCs w:val="22"/>
          <w:lang w:eastAsia="it-IT"/>
        </w:rPr>
        <w:t xml:space="preserve">all’unanimità/a maggioranza con il parere contrario del Prof. ………, il quale chiede che venga messo a verbale il seguente testo: </w:t>
      </w:r>
    </w:p>
    <w:p w14:paraId="0982D7DD" w14:textId="77777777" w:rsidR="00D56C10" w:rsidRPr="00C52E4B" w:rsidRDefault="00D56C10" w:rsidP="00D56C10">
      <w:pPr>
        <w:rPr>
          <w:rFonts w:asciiTheme="minorHAnsi" w:hAnsiTheme="minorHAnsi" w:cstheme="minorHAnsi"/>
          <w:sz w:val="22"/>
          <w:szCs w:val="22"/>
        </w:rPr>
      </w:pPr>
      <w:r w:rsidRPr="00C52E4B">
        <w:rPr>
          <w:rFonts w:asciiTheme="minorHAnsi" w:eastAsia="Times New Roman" w:hAnsiTheme="minorHAnsi" w:cstheme="minorHAnsi"/>
          <w:b/>
          <w:bCs/>
          <w:sz w:val="22"/>
          <w:szCs w:val="22"/>
          <w:lang w:eastAsia="it-IT"/>
        </w:rPr>
        <w:t> </w:t>
      </w:r>
    </w:p>
    <w:p w14:paraId="7B9FF599" w14:textId="77777777" w:rsidR="00D56C10" w:rsidRPr="00C52E4B" w:rsidRDefault="00D56C10" w:rsidP="00D56C10">
      <w:pPr>
        <w:pStyle w:val="Textbody"/>
        <w:spacing w:after="0" w:line="360" w:lineRule="auto"/>
        <w:jc w:val="both"/>
        <w:rPr>
          <w:rFonts w:asciiTheme="minorHAnsi" w:hAnsiTheme="minorHAnsi" w:cstheme="minorHAnsi"/>
          <w:sz w:val="22"/>
          <w:szCs w:val="22"/>
        </w:rPr>
      </w:pPr>
      <w:r w:rsidRPr="00C52E4B">
        <w:rPr>
          <w:rFonts w:asciiTheme="minorHAnsi" w:hAnsiTheme="minorHAnsi" w:cstheme="minorHAnsi"/>
          <w:sz w:val="22"/>
          <w:szCs w:val="22"/>
        </w:rPr>
        <w:t>Risulta che</w:t>
      </w:r>
      <w:r>
        <w:rPr>
          <w:rFonts w:asciiTheme="minorHAnsi" w:hAnsiTheme="minorHAnsi" w:cstheme="minorHAnsi"/>
          <w:sz w:val="22"/>
          <w:szCs w:val="22"/>
        </w:rPr>
        <w:t xml:space="preserve"> I seguenti allievi</w:t>
      </w:r>
      <w:r w:rsidRPr="00C52E4B">
        <w:rPr>
          <w:rFonts w:asciiTheme="minorHAnsi" w:hAnsiTheme="minorHAnsi" w:cstheme="minorHAnsi"/>
          <w:sz w:val="22"/>
          <w:szCs w:val="22"/>
        </w:rPr>
        <w:t xml:space="preserve"> abbiano conseguito risultati </w:t>
      </w:r>
    </w:p>
    <w:p w14:paraId="429DF740" w14:textId="77777777" w:rsidR="00D56C10" w:rsidRPr="00C52E4B" w:rsidRDefault="00D56C10" w:rsidP="00D56C10">
      <w:pPr>
        <w:pStyle w:val="Textbody"/>
        <w:spacing w:after="0" w:line="360" w:lineRule="auto"/>
        <w:jc w:val="both"/>
        <w:rPr>
          <w:rFonts w:asciiTheme="minorHAnsi" w:hAnsiTheme="minorHAnsi" w:cstheme="minorHAnsi"/>
          <w:sz w:val="22"/>
          <w:szCs w:val="22"/>
        </w:rPr>
      </w:pPr>
      <w:r w:rsidRPr="00C52E4B">
        <w:rPr>
          <w:rFonts w:asciiTheme="minorHAnsi" w:hAnsiTheme="minorHAnsi" w:cstheme="minorHAnsi"/>
          <w:sz w:val="22"/>
          <w:szCs w:val="22"/>
        </w:rPr>
        <w:t>-sufficienti:</w:t>
      </w:r>
    </w:p>
    <w:p w14:paraId="41233814" w14:textId="77777777" w:rsidR="00D56C10" w:rsidRPr="00C52E4B" w:rsidRDefault="00D56C10" w:rsidP="00D56C10">
      <w:pPr>
        <w:pStyle w:val="Standard"/>
        <w:rPr>
          <w:rFonts w:asciiTheme="minorHAnsi" w:hAnsiTheme="minorHAnsi" w:cstheme="minorHAnsi"/>
          <w:sz w:val="22"/>
          <w:szCs w:val="22"/>
        </w:rPr>
      </w:pPr>
      <w:r w:rsidRPr="00C52E4B">
        <w:rPr>
          <w:rFonts w:asciiTheme="minorHAnsi" w:hAnsiTheme="minorHAnsi" w:cstheme="minorHAnsi"/>
          <w:sz w:val="22"/>
          <w:szCs w:val="22"/>
        </w:rPr>
        <w:t xml:space="preserve">[[XALUNNI_P]] </w:t>
      </w:r>
    </w:p>
    <w:p w14:paraId="7F2B2B55" w14:textId="77777777" w:rsidR="00D56C10" w:rsidRPr="00C52E4B" w:rsidRDefault="00D56C10" w:rsidP="00D56C10">
      <w:pPr>
        <w:pStyle w:val="Textbody"/>
        <w:spacing w:after="0" w:line="360" w:lineRule="auto"/>
        <w:jc w:val="both"/>
        <w:rPr>
          <w:rFonts w:asciiTheme="minorHAnsi" w:hAnsiTheme="minorHAnsi" w:cstheme="minorHAnsi"/>
          <w:sz w:val="22"/>
          <w:szCs w:val="22"/>
        </w:rPr>
      </w:pPr>
    </w:p>
    <w:p w14:paraId="362A5471" w14:textId="77777777" w:rsidR="00D56C10" w:rsidRPr="00C52E4B" w:rsidRDefault="00D56C10" w:rsidP="00D56C10">
      <w:pPr>
        <w:pStyle w:val="Textbody"/>
        <w:spacing w:after="0" w:line="360" w:lineRule="auto"/>
        <w:jc w:val="both"/>
        <w:rPr>
          <w:rFonts w:asciiTheme="minorHAnsi" w:hAnsiTheme="minorHAnsi" w:cstheme="minorHAnsi"/>
          <w:sz w:val="22"/>
          <w:szCs w:val="22"/>
        </w:rPr>
      </w:pPr>
      <w:r w:rsidRPr="00C52E4B">
        <w:rPr>
          <w:rFonts w:asciiTheme="minorHAnsi" w:hAnsiTheme="minorHAnsi" w:cstheme="minorHAnsi"/>
          <w:sz w:val="22"/>
          <w:szCs w:val="22"/>
        </w:rPr>
        <w:t>-insufficienti:</w:t>
      </w:r>
    </w:p>
    <w:p w14:paraId="10F63092" w14:textId="77777777" w:rsidR="00D56C10" w:rsidRPr="00C52E4B" w:rsidRDefault="00D56C10" w:rsidP="00D56C10">
      <w:pPr>
        <w:pStyle w:val="Standard"/>
        <w:spacing w:line="256" w:lineRule="auto"/>
        <w:jc w:val="both"/>
        <w:rPr>
          <w:rFonts w:asciiTheme="minorHAnsi" w:hAnsiTheme="minorHAnsi" w:cstheme="minorHAnsi"/>
          <w:sz w:val="22"/>
          <w:szCs w:val="22"/>
        </w:rPr>
      </w:pPr>
      <w:r w:rsidRPr="00C52E4B">
        <w:rPr>
          <w:rFonts w:asciiTheme="minorHAnsi" w:hAnsiTheme="minorHAnsi" w:cstheme="minorHAnsi"/>
          <w:sz w:val="22"/>
          <w:szCs w:val="22"/>
        </w:rPr>
        <w:t>[[XALUNNI_N]]</w:t>
      </w:r>
    </w:p>
    <w:p w14:paraId="1E439C33" w14:textId="77777777" w:rsidR="00D56C10" w:rsidRDefault="00D56C10" w:rsidP="00C52E4B">
      <w:pPr>
        <w:rPr>
          <w:rFonts w:asciiTheme="minorHAnsi" w:eastAsia="Times New Roman" w:hAnsiTheme="minorHAnsi" w:cstheme="minorHAnsi"/>
          <w:sz w:val="22"/>
          <w:szCs w:val="22"/>
          <w:lang w:eastAsia="it-IT"/>
        </w:rPr>
      </w:pPr>
    </w:p>
    <w:p w14:paraId="7AB4F76D" w14:textId="6F6C0689" w:rsidR="00917738" w:rsidRPr="00C52E4B" w:rsidRDefault="00AD2A3B" w:rsidP="00C52E4B">
      <w:pPr>
        <w:rPr>
          <w:rFonts w:asciiTheme="minorHAnsi" w:eastAsia="Times New Roman" w:hAnsiTheme="minorHAnsi" w:cstheme="minorHAnsi"/>
          <w:sz w:val="22"/>
          <w:szCs w:val="22"/>
          <w:lang w:eastAsia="it-IT"/>
        </w:rPr>
      </w:pPr>
      <w:r>
        <w:rPr>
          <w:rFonts w:asciiTheme="minorHAnsi" w:eastAsia="Times New Roman" w:hAnsiTheme="minorHAnsi" w:cstheme="minorHAnsi"/>
          <w:sz w:val="22"/>
          <w:szCs w:val="22"/>
          <w:lang w:eastAsia="it-IT"/>
        </w:rPr>
        <w:t>Assegnato il voto di profitto, i</w:t>
      </w:r>
      <w:r w:rsidR="00917738" w:rsidRPr="00C52E4B">
        <w:rPr>
          <w:rFonts w:asciiTheme="minorHAnsi" w:eastAsia="Times New Roman" w:hAnsiTheme="minorHAnsi" w:cstheme="minorHAnsi"/>
          <w:sz w:val="22"/>
          <w:szCs w:val="22"/>
          <w:lang w:eastAsia="it-IT"/>
        </w:rPr>
        <w:t xml:space="preserve">l Presidente richiama la normativa vigente sulla  valutazione dell’insegnamento di Educazione civica e invita </w:t>
      </w:r>
    </w:p>
    <w:p w14:paraId="6A0D6D54" w14:textId="5B771FA0" w:rsidR="00917738" w:rsidRDefault="00917738" w:rsidP="00C52E4B">
      <w:pPr>
        <w:rPr>
          <w:rFonts w:asciiTheme="minorHAnsi" w:hAnsiTheme="minorHAnsi" w:cstheme="minorHAnsi"/>
          <w:color w:val="000000"/>
          <w:sz w:val="22"/>
          <w:szCs w:val="22"/>
        </w:rPr>
      </w:pPr>
      <w:r w:rsidRPr="00C52E4B">
        <w:rPr>
          <w:rFonts w:asciiTheme="minorHAnsi" w:eastAsiaTheme="minorEastAsia" w:hAnsiTheme="minorHAnsi" w:cstheme="minorHAnsi"/>
          <w:sz w:val="22"/>
          <w:szCs w:val="22"/>
          <w:lang w:eastAsia="it-IT"/>
        </w:rPr>
        <w:t xml:space="preserve">il coordinatore di classe di </w:t>
      </w:r>
      <w:r w:rsidR="002D002E">
        <w:rPr>
          <w:rFonts w:asciiTheme="minorHAnsi" w:eastAsiaTheme="minorEastAsia" w:hAnsiTheme="minorHAnsi" w:cstheme="minorHAnsi"/>
          <w:sz w:val="22"/>
          <w:szCs w:val="22"/>
          <w:lang w:eastAsia="it-IT"/>
        </w:rPr>
        <w:t>E</w:t>
      </w:r>
      <w:r w:rsidRPr="00C52E4B">
        <w:rPr>
          <w:rFonts w:asciiTheme="minorHAnsi" w:eastAsiaTheme="minorEastAsia" w:hAnsiTheme="minorHAnsi" w:cstheme="minorHAnsi"/>
          <w:sz w:val="22"/>
          <w:szCs w:val="22"/>
          <w:lang w:eastAsia="it-IT"/>
        </w:rPr>
        <w:t xml:space="preserve">ducazione civica a formulare la proposta di valutazione </w:t>
      </w:r>
      <w:r w:rsidRPr="00C52E4B">
        <w:rPr>
          <w:rFonts w:asciiTheme="minorHAnsi" w:hAnsiTheme="minorHAnsi" w:cstheme="minorHAnsi"/>
          <w:color w:val="000000"/>
          <w:sz w:val="22"/>
          <w:szCs w:val="22"/>
        </w:rPr>
        <w:t>espressa ai sensi della normativa vigente.</w:t>
      </w:r>
    </w:p>
    <w:p w14:paraId="582A62A0" w14:textId="532B717F" w:rsidR="00E120DF" w:rsidRPr="00C52E4B" w:rsidRDefault="00E120DF" w:rsidP="00C52E4B">
      <w:pPr>
        <w:rPr>
          <w:rFonts w:asciiTheme="minorHAnsi" w:hAnsiTheme="minorHAnsi" w:cstheme="minorHAnsi"/>
          <w:color w:val="000000"/>
          <w:sz w:val="22"/>
          <w:szCs w:val="22"/>
        </w:rPr>
      </w:pPr>
      <w:r>
        <w:lastRenderedPageBreak/>
        <w:t xml:space="preserve">Si ricorda che il voto di </w:t>
      </w:r>
      <w:r w:rsidR="002D002E">
        <w:t>E</w:t>
      </w:r>
      <w:r>
        <w:t xml:space="preserve">ducazione civica concorre all’ammissione alla classe successiva e/o all’esame di Stato del </w:t>
      </w:r>
      <w:r w:rsidR="00B57BB6">
        <w:t>s</w:t>
      </w:r>
      <w:r>
        <w:t>econdo ciclo di istruzione e, per le classi terze, quarte e quinte degli Istituti secondari di secondo grado,</w:t>
      </w:r>
      <w:r w:rsidR="00B57BB6">
        <w:t xml:space="preserve"> </w:t>
      </w:r>
      <w:r>
        <w:t>all’attribuzione del credito scolastico.</w:t>
      </w:r>
    </w:p>
    <w:p w14:paraId="5FBADFC1" w14:textId="3CB1DFB2" w:rsidR="00917738" w:rsidRPr="00C52E4B" w:rsidRDefault="00917738" w:rsidP="00C52E4B">
      <w:pPr>
        <w:rPr>
          <w:rFonts w:asciiTheme="minorHAnsi" w:eastAsia="Times New Roman" w:hAnsiTheme="minorHAnsi" w:cstheme="minorHAnsi"/>
          <w:sz w:val="22"/>
          <w:szCs w:val="22"/>
          <w:lang w:eastAsia="it-IT"/>
        </w:rPr>
      </w:pPr>
      <w:r w:rsidRPr="00C52E4B">
        <w:rPr>
          <w:rFonts w:asciiTheme="minorHAnsi" w:eastAsia="Times New Roman" w:hAnsiTheme="minorHAnsi" w:cstheme="minorHAnsi"/>
          <w:sz w:val="22"/>
          <w:szCs w:val="22"/>
          <w:lang w:eastAsia="it-IT"/>
        </w:rPr>
        <w:t>Pertanto, il Consiglio di classe procede, collegialmente e per ciascun alunno, ad attribuire il voto sulla  base dei criteri  deliberati  dal Collegio dei docenti ed esplicitati  nelle Griglie allegate alla Progettazione del Curricolo di Educazione civica di Istituto:</w:t>
      </w:r>
    </w:p>
    <w:p w14:paraId="1F26C92E" w14:textId="0B585F3A" w:rsidR="00917738" w:rsidRDefault="00917738" w:rsidP="00C52E4B">
      <w:pPr>
        <w:rPr>
          <w:rFonts w:asciiTheme="minorHAnsi" w:eastAsia="Times New Roman" w:hAnsiTheme="minorHAnsi" w:cstheme="minorHAnsi"/>
          <w:sz w:val="22"/>
          <w:szCs w:val="22"/>
          <w:lang w:eastAsia="it-IT"/>
        </w:rPr>
      </w:pPr>
    </w:p>
    <w:tbl>
      <w:tblPr>
        <w:tblStyle w:val="Grigliatabella"/>
        <w:tblW w:w="0" w:type="auto"/>
        <w:tblLook w:val="04A0" w:firstRow="1" w:lastRow="0" w:firstColumn="1" w:lastColumn="0" w:noHBand="0" w:noVBand="1"/>
      </w:tblPr>
      <w:tblGrid>
        <w:gridCol w:w="5381"/>
        <w:gridCol w:w="5381"/>
      </w:tblGrid>
      <w:tr w:rsidR="00B57BB6" w14:paraId="0B4D72AC" w14:textId="77777777" w:rsidTr="00B57BB6">
        <w:tc>
          <w:tcPr>
            <w:tcW w:w="5381" w:type="dxa"/>
          </w:tcPr>
          <w:p w14:paraId="23DFA7ED" w14:textId="2E52EA49" w:rsidR="00B57BB6" w:rsidRDefault="00B57BB6" w:rsidP="00C52E4B">
            <w:pPr>
              <w:rPr>
                <w:rFonts w:asciiTheme="minorHAnsi" w:eastAsia="Times New Roman" w:hAnsiTheme="minorHAnsi" w:cstheme="minorHAnsi"/>
                <w:sz w:val="22"/>
                <w:szCs w:val="22"/>
                <w:lang w:eastAsia="it-IT"/>
              </w:rPr>
            </w:pPr>
            <w:r>
              <w:rPr>
                <w:rFonts w:asciiTheme="minorHAnsi" w:eastAsia="Times New Roman" w:hAnsiTheme="minorHAnsi" w:cstheme="minorHAnsi"/>
                <w:sz w:val="22"/>
                <w:szCs w:val="22"/>
                <w:lang w:eastAsia="it-IT"/>
              </w:rPr>
              <w:t>Alunno</w:t>
            </w:r>
          </w:p>
        </w:tc>
        <w:tc>
          <w:tcPr>
            <w:tcW w:w="5381" w:type="dxa"/>
          </w:tcPr>
          <w:p w14:paraId="563A07E3" w14:textId="44ECA718" w:rsidR="00B57BB6" w:rsidRDefault="00B57BB6" w:rsidP="00C52E4B">
            <w:pPr>
              <w:rPr>
                <w:rFonts w:asciiTheme="minorHAnsi" w:eastAsia="Times New Roman" w:hAnsiTheme="minorHAnsi" w:cstheme="minorHAnsi"/>
                <w:sz w:val="22"/>
                <w:szCs w:val="22"/>
                <w:lang w:eastAsia="it-IT"/>
              </w:rPr>
            </w:pPr>
            <w:r>
              <w:rPr>
                <w:rFonts w:asciiTheme="minorHAnsi" w:eastAsia="Times New Roman" w:hAnsiTheme="minorHAnsi" w:cstheme="minorHAnsi"/>
                <w:sz w:val="22"/>
                <w:szCs w:val="22"/>
                <w:lang w:eastAsia="it-IT"/>
              </w:rPr>
              <w:t>Voto</w:t>
            </w:r>
          </w:p>
        </w:tc>
      </w:tr>
      <w:tr w:rsidR="00B57BB6" w14:paraId="684E6585" w14:textId="77777777" w:rsidTr="00B57BB6">
        <w:tc>
          <w:tcPr>
            <w:tcW w:w="5381" w:type="dxa"/>
          </w:tcPr>
          <w:p w14:paraId="18826379" w14:textId="77777777" w:rsidR="00B57BB6" w:rsidRDefault="00B57BB6" w:rsidP="00C52E4B">
            <w:pPr>
              <w:rPr>
                <w:rFonts w:asciiTheme="minorHAnsi" w:eastAsia="Times New Roman" w:hAnsiTheme="minorHAnsi" w:cstheme="minorHAnsi"/>
                <w:sz w:val="22"/>
                <w:szCs w:val="22"/>
                <w:lang w:eastAsia="it-IT"/>
              </w:rPr>
            </w:pPr>
          </w:p>
        </w:tc>
        <w:tc>
          <w:tcPr>
            <w:tcW w:w="5381" w:type="dxa"/>
          </w:tcPr>
          <w:p w14:paraId="5D2ED280" w14:textId="77777777" w:rsidR="00B57BB6" w:rsidRDefault="00B57BB6" w:rsidP="00C52E4B">
            <w:pPr>
              <w:rPr>
                <w:rFonts w:asciiTheme="minorHAnsi" w:eastAsia="Times New Roman" w:hAnsiTheme="minorHAnsi" w:cstheme="minorHAnsi"/>
                <w:sz w:val="22"/>
                <w:szCs w:val="22"/>
                <w:lang w:eastAsia="it-IT"/>
              </w:rPr>
            </w:pPr>
          </w:p>
        </w:tc>
      </w:tr>
    </w:tbl>
    <w:p w14:paraId="3293958D" w14:textId="77777777" w:rsidR="00B57BB6" w:rsidRDefault="00B57BB6" w:rsidP="00C52E4B">
      <w:pPr>
        <w:rPr>
          <w:rFonts w:asciiTheme="minorHAnsi" w:eastAsia="Times New Roman" w:hAnsiTheme="minorHAnsi" w:cstheme="minorHAnsi"/>
          <w:sz w:val="22"/>
          <w:szCs w:val="22"/>
          <w:lang w:eastAsia="it-IT"/>
        </w:rPr>
      </w:pPr>
    </w:p>
    <w:p w14:paraId="248FA70E" w14:textId="4FECD669" w:rsidR="00F0424C" w:rsidRDefault="00F0424C" w:rsidP="00C52E4B">
      <w:pPr>
        <w:rPr>
          <w:rFonts w:asciiTheme="minorHAnsi" w:eastAsia="Times New Roman" w:hAnsiTheme="minorHAnsi" w:cstheme="minorHAnsi"/>
          <w:sz w:val="22"/>
          <w:szCs w:val="22"/>
          <w:lang w:eastAsia="it-IT"/>
        </w:rPr>
      </w:pPr>
      <w:r>
        <w:rPr>
          <w:rFonts w:asciiTheme="minorHAnsi" w:eastAsia="Times New Roman" w:hAnsiTheme="minorHAnsi" w:cstheme="minorHAnsi"/>
          <w:sz w:val="22"/>
          <w:szCs w:val="22"/>
          <w:lang w:eastAsia="it-IT"/>
        </w:rPr>
        <w:t>Indica</w:t>
      </w:r>
      <w:r w:rsidR="00B57BB6">
        <w:rPr>
          <w:rFonts w:asciiTheme="minorHAnsi" w:eastAsia="Times New Roman" w:hAnsiTheme="minorHAnsi" w:cstheme="minorHAnsi"/>
          <w:sz w:val="22"/>
          <w:szCs w:val="22"/>
          <w:lang w:eastAsia="it-IT"/>
        </w:rPr>
        <w:t>,</w:t>
      </w:r>
      <w:r>
        <w:rPr>
          <w:rFonts w:asciiTheme="minorHAnsi" w:eastAsia="Times New Roman" w:hAnsiTheme="minorHAnsi" w:cstheme="minorHAnsi"/>
          <w:sz w:val="22"/>
          <w:szCs w:val="22"/>
          <w:lang w:eastAsia="it-IT"/>
        </w:rPr>
        <w:t xml:space="preserve"> altresì</w:t>
      </w:r>
      <w:r w:rsidR="00B57BB6">
        <w:rPr>
          <w:rFonts w:asciiTheme="minorHAnsi" w:eastAsia="Times New Roman" w:hAnsiTheme="minorHAnsi" w:cstheme="minorHAnsi"/>
          <w:sz w:val="22"/>
          <w:szCs w:val="22"/>
          <w:lang w:eastAsia="it-IT"/>
        </w:rPr>
        <w:t>,</w:t>
      </w:r>
      <w:r>
        <w:rPr>
          <w:rFonts w:asciiTheme="minorHAnsi" w:eastAsia="Times New Roman" w:hAnsiTheme="minorHAnsi" w:cstheme="minorHAnsi"/>
          <w:sz w:val="22"/>
          <w:szCs w:val="22"/>
          <w:lang w:eastAsia="it-IT"/>
        </w:rPr>
        <w:t xml:space="preserve"> le materie coinvolte </w:t>
      </w:r>
      <w:r w:rsidR="00A45C21">
        <w:rPr>
          <w:rFonts w:asciiTheme="minorHAnsi" w:eastAsia="Times New Roman" w:hAnsiTheme="minorHAnsi" w:cstheme="minorHAnsi"/>
          <w:sz w:val="22"/>
          <w:szCs w:val="22"/>
          <w:lang w:eastAsia="it-IT"/>
        </w:rPr>
        <w:t xml:space="preserve">nel Primo quadrimestre </w:t>
      </w:r>
      <w:r>
        <w:rPr>
          <w:rFonts w:asciiTheme="minorHAnsi" w:eastAsia="Times New Roman" w:hAnsiTheme="minorHAnsi" w:cstheme="minorHAnsi"/>
          <w:sz w:val="22"/>
          <w:szCs w:val="22"/>
          <w:lang w:eastAsia="it-IT"/>
        </w:rPr>
        <w:t>e il numero di ore svolte:</w:t>
      </w:r>
      <w:r>
        <w:rPr>
          <w:rFonts w:asciiTheme="minorHAnsi" w:eastAsia="Times New Roman" w:hAnsiTheme="minorHAnsi" w:cstheme="minorHAnsi"/>
          <w:sz w:val="22"/>
          <w:szCs w:val="22"/>
          <w:lang w:eastAsia="it-IT"/>
        </w:rPr>
        <w:br/>
      </w:r>
    </w:p>
    <w:tbl>
      <w:tblPr>
        <w:tblStyle w:val="Grigliatabella"/>
        <w:tblW w:w="0" w:type="auto"/>
        <w:tblLook w:val="04A0" w:firstRow="1" w:lastRow="0" w:firstColumn="1" w:lastColumn="0" w:noHBand="0" w:noVBand="1"/>
      </w:tblPr>
      <w:tblGrid>
        <w:gridCol w:w="5381"/>
        <w:gridCol w:w="5381"/>
      </w:tblGrid>
      <w:tr w:rsidR="00F0424C" w14:paraId="1DA548FF" w14:textId="77777777" w:rsidTr="00F0424C">
        <w:tc>
          <w:tcPr>
            <w:tcW w:w="5381" w:type="dxa"/>
          </w:tcPr>
          <w:p w14:paraId="4F6167E7" w14:textId="110286B6" w:rsidR="00F0424C" w:rsidRDefault="00F0424C" w:rsidP="00C52E4B">
            <w:pPr>
              <w:rPr>
                <w:rFonts w:asciiTheme="minorHAnsi" w:eastAsia="Times New Roman" w:hAnsiTheme="minorHAnsi" w:cstheme="minorHAnsi"/>
                <w:sz w:val="22"/>
                <w:szCs w:val="22"/>
                <w:lang w:eastAsia="it-IT"/>
              </w:rPr>
            </w:pPr>
            <w:r>
              <w:rPr>
                <w:rFonts w:asciiTheme="minorHAnsi" w:eastAsia="Times New Roman" w:hAnsiTheme="minorHAnsi" w:cstheme="minorHAnsi"/>
                <w:sz w:val="22"/>
                <w:szCs w:val="22"/>
                <w:lang w:eastAsia="it-IT"/>
              </w:rPr>
              <w:t>Materia</w:t>
            </w:r>
          </w:p>
        </w:tc>
        <w:tc>
          <w:tcPr>
            <w:tcW w:w="5381" w:type="dxa"/>
          </w:tcPr>
          <w:p w14:paraId="66DBE9CD" w14:textId="528F4245" w:rsidR="00F0424C" w:rsidRDefault="00F0424C" w:rsidP="00C52E4B">
            <w:pPr>
              <w:rPr>
                <w:rFonts w:asciiTheme="minorHAnsi" w:eastAsia="Times New Roman" w:hAnsiTheme="minorHAnsi" w:cstheme="minorHAnsi"/>
                <w:sz w:val="22"/>
                <w:szCs w:val="22"/>
                <w:lang w:eastAsia="it-IT"/>
              </w:rPr>
            </w:pPr>
            <w:r>
              <w:rPr>
                <w:rFonts w:asciiTheme="minorHAnsi" w:eastAsia="Times New Roman" w:hAnsiTheme="minorHAnsi" w:cstheme="minorHAnsi"/>
                <w:sz w:val="22"/>
                <w:szCs w:val="22"/>
                <w:lang w:eastAsia="it-IT"/>
              </w:rPr>
              <w:t>Ore svolte</w:t>
            </w:r>
          </w:p>
        </w:tc>
      </w:tr>
      <w:tr w:rsidR="00F0424C" w14:paraId="5EE7C004" w14:textId="77777777" w:rsidTr="00F0424C">
        <w:tc>
          <w:tcPr>
            <w:tcW w:w="5381" w:type="dxa"/>
          </w:tcPr>
          <w:p w14:paraId="68EE2B36" w14:textId="77777777" w:rsidR="00F0424C" w:rsidRDefault="00F0424C" w:rsidP="00C52E4B">
            <w:pPr>
              <w:rPr>
                <w:rFonts w:asciiTheme="minorHAnsi" w:eastAsia="Times New Roman" w:hAnsiTheme="minorHAnsi" w:cstheme="minorHAnsi"/>
                <w:sz w:val="22"/>
                <w:szCs w:val="22"/>
                <w:lang w:eastAsia="it-IT"/>
              </w:rPr>
            </w:pPr>
          </w:p>
        </w:tc>
        <w:tc>
          <w:tcPr>
            <w:tcW w:w="5381" w:type="dxa"/>
          </w:tcPr>
          <w:p w14:paraId="13FCA8E3" w14:textId="77777777" w:rsidR="00F0424C" w:rsidRDefault="00F0424C" w:rsidP="00C52E4B">
            <w:pPr>
              <w:rPr>
                <w:rFonts w:asciiTheme="minorHAnsi" w:eastAsia="Times New Roman" w:hAnsiTheme="minorHAnsi" w:cstheme="minorHAnsi"/>
                <w:sz w:val="22"/>
                <w:szCs w:val="22"/>
                <w:lang w:eastAsia="it-IT"/>
              </w:rPr>
            </w:pPr>
          </w:p>
        </w:tc>
      </w:tr>
    </w:tbl>
    <w:p w14:paraId="71CE1396" w14:textId="662495B1" w:rsidR="00917738" w:rsidRDefault="00917738" w:rsidP="00C52E4B">
      <w:pPr>
        <w:rPr>
          <w:rFonts w:asciiTheme="minorHAnsi" w:eastAsia="Times New Roman" w:hAnsiTheme="minorHAnsi" w:cstheme="minorHAnsi"/>
          <w:sz w:val="22"/>
          <w:szCs w:val="22"/>
          <w:lang w:eastAsia="it-IT"/>
        </w:rPr>
      </w:pPr>
    </w:p>
    <w:p w14:paraId="79AC6478" w14:textId="77777777" w:rsidR="00F0424C" w:rsidRPr="00C52E4B" w:rsidRDefault="00F0424C" w:rsidP="00C52E4B">
      <w:pPr>
        <w:rPr>
          <w:rFonts w:asciiTheme="minorHAnsi" w:eastAsia="Times New Roman" w:hAnsiTheme="minorHAnsi" w:cstheme="minorHAnsi"/>
          <w:sz w:val="22"/>
          <w:szCs w:val="22"/>
          <w:lang w:eastAsia="it-IT"/>
        </w:rPr>
      </w:pPr>
    </w:p>
    <w:p w14:paraId="5B7401C5" w14:textId="4FEB6E4C" w:rsidR="00733871" w:rsidRPr="00C52E4B" w:rsidRDefault="00D56C10" w:rsidP="00733871">
      <w:pPr>
        <w:rPr>
          <w:rFonts w:asciiTheme="minorHAnsi" w:eastAsia="Times New Roman" w:hAnsiTheme="minorHAnsi" w:cstheme="minorHAnsi"/>
          <w:sz w:val="22"/>
          <w:szCs w:val="22"/>
          <w:lang w:eastAsia="it-IT"/>
        </w:rPr>
      </w:pPr>
      <w:r>
        <w:rPr>
          <w:rFonts w:asciiTheme="minorHAnsi" w:eastAsia="Times New Roman" w:hAnsiTheme="minorHAnsi" w:cstheme="minorHAnsi"/>
          <w:sz w:val="22"/>
          <w:szCs w:val="22"/>
          <w:lang w:eastAsia="it-IT"/>
        </w:rPr>
        <w:t>Assegnato il voto di Educazione civica, i</w:t>
      </w:r>
      <w:r w:rsidR="00D1711D" w:rsidRPr="00C52E4B">
        <w:rPr>
          <w:rFonts w:asciiTheme="minorHAnsi" w:eastAsia="Times New Roman" w:hAnsiTheme="minorHAnsi" w:cstheme="minorHAnsi"/>
          <w:sz w:val="22"/>
          <w:szCs w:val="22"/>
          <w:lang w:eastAsia="it-IT"/>
        </w:rPr>
        <w:t>l Presidente</w:t>
      </w:r>
      <w:r w:rsidR="004C2DFB">
        <w:rPr>
          <w:rFonts w:asciiTheme="minorHAnsi" w:eastAsia="Times New Roman" w:hAnsiTheme="minorHAnsi" w:cstheme="minorHAnsi"/>
          <w:sz w:val="22"/>
          <w:szCs w:val="22"/>
          <w:lang w:eastAsia="it-IT"/>
        </w:rPr>
        <w:t xml:space="preserve">, </w:t>
      </w:r>
      <w:r w:rsidR="00D1711D" w:rsidRPr="00C52E4B">
        <w:rPr>
          <w:rFonts w:asciiTheme="minorHAnsi" w:eastAsia="Times New Roman" w:hAnsiTheme="minorHAnsi" w:cstheme="minorHAnsi"/>
          <w:sz w:val="22"/>
          <w:szCs w:val="22"/>
          <w:lang w:eastAsia="it-IT"/>
        </w:rPr>
        <w:t xml:space="preserve"> richiama la </w:t>
      </w:r>
      <w:r w:rsidR="00D1711D" w:rsidRPr="00834758">
        <w:rPr>
          <w:rFonts w:asciiTheme="minorHAnsi" w:eastAsia="Times New Roman" w:hAnsiTheme="minorHAnsi" w:cstheme="minorHAnsi"/>
          <w:sz w:val="22"/>
          <w:szCs w:val="22"/>
          <w:lang w:eastAsia="it-IT"/>
        </w:rPr>
        <w:t>normativa vigente sulla  valutazione del comportamento (</w:t>
      </w:r>
      <w:r w:rsidR="004C2DFB" w:rsidRPr="00834758">
        <w:rPr>
          <w:sz w:val="22"/>
          <w:szCs w:val="22"/>
        </w:rPr>
        <w:t>D.L. n. 137 del 01/09/2008, convertito, con modificazioni, dalla legge n. 169 del 30/10/2008 e del D.M. n. 5 del 16/01/2009</w:t>
      </w:r>
      <w:r w:rsidR="00D1711D" w:rsidRPr="00834758">
        <w:rPr>
          <w:rFonts w:asciiTheme="minorHAnsi" w:eastAsia="Times New Roman" w:hAnsiTheme="minorHAnsi" w:cstheme="minorHAnsi"/>
          <w:sz w:val="22"/>
          <w:szCs w:val="22"/>
          <w:lang w:eastAsia="it-IT"/>
        </w:rPr>
        <w:t>) nonch</w:t>
      </w:r>
      <w:r w:rsidR="00C27818" w:rsidRPr="00834758">
        <w:rPr>
          <w:rFonts w:asciiTheme="minorHAnsi" w:eastAsia="Times New Roman" w:hAnsiTheme="minorHAnsi" w:cstheme="minorHAnsi"/>
          <w:sz w:val="22"/>
          <w:szCs w:val="22"/>
          <w:lang w:eastAsia="it-IT"/>
        </w:rPr>
        <w:t>é</w:t>
      </w:r>
      <w:r w:rsidR="00D1711D" w:rsidRPr="00834758">
        <w:rPr>
          <w:rFonts w:asciiTheme="minorHAnsi" w:eastAsia="Times New Roman" w:hAnsiTheme="minorHAnsi" w:cstheme="minorHAnsi"/>
          <w:sz w:val="22"/>
          <w:szCs w:val="22"/>
          <w:lang w:eastAsia="it-IT"/>
        </w:rPr>
        <w:t xml:space="preserve"> i criteri stabiliti dal Collegio Docenti. In particolare precisa  che la valutazione del comportamento degli studenti, risponde a prioritarie finalità</w:t>
      </w:r>
      <w:r w:rsidR="00733871">
        <w:rPr>
          <w:rFonts w:asciiTheme="minorHAnsi" w:eastAsia="Times New Roman" w:hAnsiTheme="minorHAnsi" w:cstheme="minorHAnsi"/>
          <w:sz w:val="22"/>
          <w:szCs w:val="22"/>
          <w:lang w:eastAsia="it-IT"/>
        </w:rPr>
        <w:t xml:space="preserve">, </w:t>
      </w:r>
      <w:r w:rsidR="00733871" w:rsidRPr="00F126DC">
        <w:rPr>
          <w:rFonts w:asciiTheme="minorHAnsi" w:eastAsia="Times New Roman" w:hAnsiTheme="minorHAnsi" w:cstheme="minorHAnsi"/>
          <w:sz w:val="22"/>
          <w:szCs w:val="22"/>
          <w:lang w:eastAsia="it-IT"/>
        </w:rPr>
        <w:t>richiamate nell’</w:t>
      </w:r>
      <w:r w:rsidR="00733871" w:rsidRPr="00F126DC">
        <w:rPr>
          <w:rFonts w:asciiTheme="minorHAnsi" w:hAnsiTheme="minorHAnsi" w:cstheme="minorHAnsi"/>
          <w:bCs/>
          <w:color w:val="000000"/>
          <w:sz w:val="22"/>
          <w:szCs w:val="22"/>
        </w:rPr>
        <w:t xml:space="preserve">Avviso n. </w:t>
      </w:r>
      <w:r w:rsidR="00F126DC" w:rsidRPr="00F126DC">
        <w:rPr>
          <w:rFonts w:asciiTheme="minorHAnsi" w:hAnsiTheme="minorHAnsi" w:cstheme="minorHAnsi"/>
          <w:bCs/>
          <w:color w:val="000000"/>
          <w:sz w:val="22"/>
          <w:szCs w:val="22"/>
        </w:rPr>
        <w:t>229</w:t>
      </w:r>
      <w:r w:rsidR="00733871" w:rsidRPr="00F126DC">
        <w:rPr>
          <w:rFonts w:asciiTheme="minorHAnsi" w:hAnsiTheme="minorHAnsi" w:cstheme="minorHAnsi"/>
          <w:bCs/>
          <w:color w:val="000000"/>
          <w:sz w:val="22"/>
          <w:szCs w:val="22"/>
        </w:rPr>
        <w:t xml:space="preserve"> del 2</w:t>
      </w:r>
      <w:r w:rsidRPr="00F126DC">
        <w:rPr>
          <w:rFonts w:asciiTheme="minorHAnsi" w:hAnsiTheme="minorHAnsi" w:cstheme="minorHAnsi"/>
          <w:bCs/>
          <w:color w:val="000000"/>
          <w:sz w:val="22"/>
          <w:szCs w:val="22"/>
        </w:rPr>
        <w:t>7</w:t>
      </w:r>
      <w:r w:rsidR="00733871" w:rsidRPr="00F126DC">
        <w:rPr>
          <w:rFonts w:asciiTheme="minorHAnsi" w:hAnsiTheme="minorHAnsi" w:cstheme="minorHAnsi"/>
          <w:bCs/>
          <w:color w:val="000000"/>
          <w:sz w:val="22"/>
          <w:szCs w:val="22"/>
        </w:rPr>
        <w:t xml:space="preserve">/01/2021 </w:t>
      </w:r>
      <w:r w:rsidR="00F126DC" w:rsidRPr="00F126DC">
        <w:rPr>
          <w:rFonts w:asciiTheme="minorHAnsi" w:hAnsiTheme="minorHAnsi" w:cstheme="minorHAnsi"/>
          <w:bCs/>
          <w:color w:val="000000"/>
          <w:sz w:val="22"/>
          <w:szCs w:val="22"/>
        </w:rPr>
        <w:t>(</w:t>
      </w:r>
      <w:r w:rsidR="00733871" w:rsidRPr="00F126DC">
        <w:rPr>
          <w:rFonts w:asciiTheme="minorHAnsi" w:hAnsiTheme="minorHAnsi" w:cstheme="minorHAnsi"/>
          <w:bCs/>
          <w:color w:val="000000"/>
          <w:sz w:val="22"/>
          <w:szCs w:val="22"/>
        </w:rPr>
        <w:t xml:space="preserve">Prot. </w:t>
      </w:r>
      <w:r w:rsidR="00F126DC" w:rsidRPr="00F126DC">
        <w:rPr>
          <w:rFonts w:asciiTheme="minorHAnsi" w:hAnsiTheme="minorHAnsi" w:cstheme="minorHAnsi"/>
          <w:bCs/>
          <w:color w:val="000000"/>
          <w:sz w:val="22"/>
          <w:szCs w:val="22"/>
        </w:rPr>
        <w:t>1143</w:t>
      </w:r>
      <w:r w:rsidR="00733871" w:rsidRPr="00F126DC">
        <w:rPr>
          <w:rFonts w:asciiTheme="minorHAnsi" w:hAnsiTheme="minorHAnsi" w:cstheme="minorHAnsi"/>
          <w:bCs/>
          <w:color w:val="000000"/>
          <w:sz w:val="22"/>
          <w:szCs w:val="22"/>
        </w:rPr>
        <w:t>)</w:t>
      </w:r>
      <w:r w:rsidR="00B57BB6" w:rsidRPr="00F126DC">
        <w:rPr>
          <w:rFonts w:asciiTheme="minorHAnsi" w:hAnsiTheme="minorHAnsi" w:cstheme="minorHAnsi"/>
          <w:bCs/>
          <w:color w:val="000000"/>
          <w:sz w:val="22"/>
          <w:szCs w:val="22"/>
        </w:rPr>
        <w:t>, parte integrante del presente verbale</w:t>
      </w:r>
      <w:r w:rsidR="00733871" w:rsidRPr="00F126DC">
        <w:rPr>
          <w:rFonts w:asciiTheme="minorHAnsi" w:hAnsiTheme="minorHAnsi" w:cstheme="minorHAnsi"/>
          <w:bCs/>
          <w:color w:val="000000"/>
          <w:sz w:val="22"/>
          <w:szCs w:val="22"/>
        </w:rPr>
        <w:t>.</w:t>
      </w:r>
    </w:p>
    <w:p w14:paraId="2029BC64" w14:textId="181331F5" w:rsidR="00C27818" w:rsidRDefault="00C27818" w:rsidP="00C52E4B">
      <w:pPr>
        <w:rPr>
          <w:rFonts w:asciiTheme="minorHAnsi" w:eastAsia="Times New Roman" w:hAnsiTheme="minorHAnsi" w:cstheme="minorHAnsi"/>
          <w:sz w:val="22"/>
          <w:szCs w:val="22"/>
          <w:lang w:eastAsia="it-IT"/>
        </w:rPr>
      </w:pPr>
    </w:p>
    <w:p w14:paraId="33704245" w14:textId="582D4CDB" w:rsidR="00E120DF" w:rsidRPr="00C52E4B" w:rsidRDefault="00E120DF" w:rsidP="00C52E4B">
      <w:pPr>
        <w:rPr>
          <w:rFonts w:asciiTheme="minorHAnsi" w:eastAsia="Times New Roman" w:hAnsiTheme="minorHAnsi" w:cstheme="minorHAnsi"/>
          <w:sz w:val="22"/>
          <w:szCs w:val="22"/>
          <w:lang w:eastAsia="it-IT"/>
        </w:rPr>
      </w:pPr>
      <w:r>
        <w:t xml:space="preserve">Il Presidente ricorda che in sede di valutazione del comportamento dell’alunno da parte del Consiglio di classe si possa tener conto anche delle competenze conseguite nell’ambito del nuovo insegnamento di Educazione civica, così come introdotto dalla </w:t>
      </w:r>
      <w:r w:rsidR="00674787">
        <w:t>normativa</w:t>
      </w:r>
      <w:r>
        <w:t>.</w:t>
      </w:r>
    </w:p>
    <w:p w14:paraId="3B78277F" w14:textId="0DC9ADE0" w:rsidR="00771D65" w:rsidRPr="00C52E4B" w:rsidRDefault="00E120DF" w:rsidP="00C52E4B">
      <w:pPr>
        <w:rPr>
          <w:rFonts w:asciiTheme="minorHAnsi" w:eastAsia="Times New Roman" w:hAnsiTheme="minorHAnsi" w:cstheme="minorHAnsi"/>
          <w:sz w:val="22"/>
          <w:szCs w:val="22"/>
          <w:lang w:eastAsia="it-IT"/>
        </w:rPr>
      </w:pPr>
      <w:r>
        <w:rPr>
          <w:rFonts w:asciiTheme="minorHAnsi" w:eastAsia="Times New Roman" w:hAnsiTheme="minorHAnsi" w:cstheme="minorHAnsi"/>
          <w:sz w:val="22"/>
          <w:szCs w:val="22"/>
          <w:lang w:eastAsia="it-IT"/>
        </w:rPr>
        <w:t>Pertanto, il</w:t>
      </w:r>
      <w:r w:rsidR="00D1711D" w:rsidRPr="00C52E4B">
        <w:rPr>
          <w:rFonts w:asciiTheme="minorHAnsi" w:eastAsia="Times New Roman" w:hAnsiTheme="minorHAnsi" w:cstheme="minorHAnsi"/>
          <w:sz w:val="22"/>
          <w:szCs w:val="22"/>
          <w:lang w:eastAsia="it-IT"/>
        </w:rPr>
        <w:t xml:space="preserve"> Consiglio di classe procede collegialmente e per ciascun alunno, ad attribuire il voto di comportamento sulla  base dei criteri  deliberati  dal Collegio dei docenti ed esplicitati  dalla </w:t>
      </w:r>
      <w:r w:rsidR="00674787">
        <w:rPr>
          <w:rFonts w:asciiTheme="minorHAnsi" w:eastAsia="Times New Roman" w:hAnsiTheme="minorHAnsi" w:cstheme="minorHAnsi"/>
          <w:sz w:val="22"/>
          <w:szCs w:val="22"/>
          <w:lang w:eastAsia="it-IT"/>
        </w:rPr>
        <w:t>Griglia di valutazione del comportamento, inserita nel fascicolo dell</w:t>
      </w:r>
      <w:r w:rsidR="00880F5B">
        <w:rPr>
          <w:rFonts w:asciiTheme="minorHAnsi" w:eastAsia="Times New Roman" w:hAnsiTheme="minorHAnsi" w:cstheme="minorHAnsi"/>
          <w:sz w:val="22"/>
          <w:szCs w:val="22"/>
          <w:lang w:eastAsia="it-IT"/>
        </w:rPr>
        <w:t>’alunno</w:t>
      </w:r>
      <w:r w:rsidR="00674787">
        <w:rPr>
          <w:rFonts w:asciiTheme="minorHAnsi" w:eastAsia="Times New Roman" w:hAnsiTheme="minorHAnsi" w:cstheme="minorHAnsi"/>
          <w:sz w:val="22"/>
          <w:szCs w:val="22"/>
          <w:lang w:eastAsia="it-IT"/>
        </w:rPr>
        <w:t xml:space="preserve">, </w:t>
      </w:r>
      <w:r w:rsidR="00880F5B">
        <w:rPr>
          <w:rFonts w:asciiTheme="minorHAnsi" w:eastAsia="Times New Roman" w:hAnsiTheme="minorHAnsi" w:cstheme="minorHAnsi"/>
          <w:sz w:val="22"/>
          <w:szCs w:val="22"/>
          <w:lang w:eastAsia="it-IT"/>
        </w:rPr>
        <w:t>la quale</w:t>
      </w:r>
      <w:r w:rsidR="00D1711D" w:rsidRPr="00C52E4B">
        <w:rPr>
          <w:rFonts w:asciiTheme="minorHAnsi" w:eastAsia="Times New Roman" w:hAnsiTheme="minorHAnsi" w:cstheme="minorHAnsi"/>
          <w:sz w:val="22"/>
          <w:szCs w:val="22"/>
          <w:lang w:eastAsia="it-IT"/>
        </w:rPr>
        <w:t xml:space="preserve"> ne costituisce la relativa motivazione:</w:t>
      </w:r>
    </w:p>
    <w:p w14:paraId="7B3A1A7F" w14:textId="77777777" w:rsidR="00C27818" w:rsidRPr="00C52E4B" w:rsidRDefault="00C27818" w:rsidP="00C52E4B">
      <w:pPr>
        <w:rPr>
          <w:rFonts w:asciiTheme="minorHAnsi" w:eastAsia="Times New Roman" w:hAnsiTheme="minorHAnsi" w:cstheme="minorHAnsi"/>
          <w:sz w:val="22"/>
          <w:szCs w:val="22"/>
          <w:lang w:eastAsia="it-IT"/>
        </w:rPr>
      </w:pPr>
    </w:p>
    <w:p w14:paraId="3A343F8B" w14:textId="5FCCFD8E" w:rsidR="00771D65" w:rsidRPr="00C52E4B" w:rsidRDefault="00D1711D" w:rsidP="00C52E4B">
      <w:pPr>
        <w:pStyle w:val="Standard"/>
        <w:spacing w:line="256" w:lineRule="auto"/>
        <w:jc w:val="both"/>
        <w:rPr>
          <w:rFonts w:asciiTheme="minorHAnsi" w:hAnsiTheme="minorHAnsi" w:cstheme="minorHAnsi"/>
          <w:sz w:val="22"/>
          <w:szCs w:val="22"/>
        </w:rPr>
      </w:pPr>
      <w:r w:rsidRPr="00C52E4B">
        <w:rPr>
          <w:rFonts w:asciiTheme="minorHAnsi" w:hAnsiTheme="minorHAnsi" w:cstheme="minorHAnsi"/>
          <w:sz w:val="22"/>
          <w:szCs w:val="22"/>
        </w:rPr>
        <w:t>[[XALUNNI_C]]</w:t>
      </w:r>
    </w:p>
    <w:p w14:paraId="3CB821A8" w14:textId="375ACF82" w:rsidR="00771D65" w:rsidRPr="00C52E4B" w:rsidRDefault="00D1711D" w:rsidP="00C52E4B">
      <w:pPr>
        <w:rPr>
          <w:rFonts w:asciiTheme="minorHAnsi" w:hAnsiTheme="minorHAnsi" w:cstheme="minorHAnsi"/>
          <w:sz w:val="22"/>
          <w:szCs w:val="22"/>
        </w:rPr>
      </w:pPr>
      <w:r w:rsidRPr="00C52E4B">
        <w:rPr>
          <w:rFonts w:asciiTheme="minorHAnsi" w:eastAsia="Times New Roman" w:hAnsiTheme="minorHAnsi" w:cstheme="minorHAnsi"/>
          <w:sz w:val="22"/>
          <w:szCs w:val="22"/>
          <w:lang w:eastAsia="it-IT"/>
        </w:rPr>
        <w:t>Tutte le decisioni relative al voto di condotta vengono prese all’unanimità;</w:t>
      </w:r>
      <w:r w:rsidRPr="00C52E4B">
        <w:rPr>
          <w:rFonts w:asciiTheme="minorHAnsi" w:eastAsia="Times New Roman" w:hAnsiTheme="minorHAnsi" w:cstheme="minorHAnsi"/>
          <w:i/>
          <w:iCs/>
          <w:sz w:val="22"/>
          <w:szCs w:val="22"/>
          <w:lang w:eastAsia="it-IT"/>
        </w:rPr>
        <w:t xml:space="preserve"> </w:t>
      </w:r>
      <w:r w:rsidR="00880F5B">
        <w:rPr>
          <w:rFonts w:asciiTheme="minorHAnsi" w:eastAsia="Times New Roman" w:hAnsiTheme="minorHAnsi" w:cstheme="minorHAnsi"/>
          <w:sz w:val="22"/>
          <w:szCs w:val="22"/>
          <w:lang w:eastAsia="it-IT"/>
        </w:rPr>
        <w:t xml:space="preserve">vengono assegnati a maggioranza </w:t>
      </w:r>
      <w:r w:rsidRPr="00C52E4B">
        <w:rPr>
          <w:rFonts w:asciiTheme="minorHAnsi" w:eastAsia="Times New Roman" w:hAnsiTheme="minorHAnsi" w:cstheme="minorHAnsi"/>
          <w:sz w:val="22"/>
          <w:szCs w:val="22"/>
          <w:lang w:eastAsia="it-IT"/>
        </w:rPr>
        <w:t>i voti  degli alunni</w:t>
      </w:r>
      <w:r w:rsidR="00D56C10">
        <w:rPr>
          <w:rFonts w:asciiTheme="minorHAnsi" w:eastAsia="Times New Roman" w:hAnsiTheme="minorHAnsi" w:cstheme="minorHAnsi"/>
          <w:sz w:val="22"/>
          <w:szCs w:val="22"/>
          <w:lang w:eastAsia="it-IT"/>
        </w:rPr>
        <w:t xml:space="preserve"> ..</w:t>
      </w:r>
      <w:r w:rsidR="00880F5B">
        <w:rPr>
          <w:rFonts w:asciiTheme="minorHAnsi" w:eastAsia="Times New Roman" w:hAnsiTheme="minorHAnsi" w:cstheme="minorHAnsi"/>
          <w:sz w:val="22"/>
          <w:szCs w:val="22"/>
          <w:lang w:eastAsia="it-IT"/>
        </w:rPr>
        <w:t xml:space="preserve">. </w:t>
      </w:r>
      <w:r w:rsidRPr="00C52E4B">
        <w:rPr>
          <w:rFonts w:asciiTheme="minorHAnsi" w:eastAsia="Times New Roman" w:hAnsiTheme="minorHAnsi" w:cstheme="minorHAnsi"/>
          <w:i/>
          <w:iCs/>
          <w:sz w:val="22"/>
          <w:szCs w:val="22"/>
          <w:lang w:eastAsia="it-IT"/>
        </w:rPr>
        <w:t>(cancellare se non interessa)</w:t>
      </w:r>
    </w:p>
    <w:p w14:paraId="7EEFFB2D" w14:textId="77777777" w:rsidR="00771D65" w:rsidRPr="00C52E4B" w:rsidRDefault="00771D65" w:rsidP="00C52E4B">
      <w:pPr>
        <w:pStyle w:val="Standard"/>
        <w:spacing w:line="256" w:lineRule="auto"/>
        <w:jc w:val="both"/>
        <w:rPr>
          <w:rFonts w:asciiTheme="minorHAnsi" w:hAnsiTheme="minorHAnsi" w:cstheme="minorHAnsi"/>
          <w:sz w:val="22"/>
          <w:szCs w:val="22"/>
        </w:rPr>
      </w:pPr>
    </w:p>
    <w:p w14:paraId="7A65033F" w14:textId="12BCA4C9" w:rsidR="00771D65" w:rsidRPr="00C52E4B" w:rsidRDefault="00771D65" w:rsidP="00C52E4B">
      <w:pPr>
        <w:pStyle w:val="Standard"/>
        <w:spacing w:line="256" w:lineRule="auto"/>
        <w:jc w:val="both"/>
        <w:rPr>
          <w:rFonts w:asciiTheme="minorHAnsi" w:hAnsiTheme="minorHAnsi" w:cstheme="minorHAnsi"/>
          <w:sz w:val="22"/>
          <w:szCs w:val="22"/>
        </w:rPr>
      </w:pPr>
    </w:p>
    <w:tbl>
      <w:tblPr>
        <w:tblStyle w:val="Grigliatabella"/>
        <w:tblW w:w="0" w:type="auto"/>
        <w:tblLook w:val="04A0" w:firstRow="1" w:lastRow="0" w:firstColumn="1" w:lastColumn="0" w:noHBand="0" w:noVBand="1"/>
      </w:tblPr>
      <w:tblGrid>
        <w:gridCol w:w="562"/>
        <w:gridCol w:w="10200"/>
      </w:tblGrid>
      <w:tr w:rsidR="004A0C58" w:rsidRPr="00C52E4B" w14:paraId="425C70D6" w14:textId="77777777" w:rsidTr="00A73A1B">
        <w:tc>
          <w:tcPr>
            <w:tcW w:w="562" w:type="dxa"/>
          </w:tcPr>
          <w:p w14:paraId="2BDCE9E1" w14:textId="0F2FEE14" w:rsidR="004A0C58" w:rsidRPr="00C52E4B" w:rsidRDefault="004A0C58" w:rsidP="00C52E4B">
            <w:pPr>
              <w:pStyle w:val="Textbody"/>
              <w:spacing w:after="0"/>
              <w:rPr>
                <w:rFonts w:asciiTheme="minorHAnsi" w:hAnsiTheme="minorHAnsi" w:cstheme="minorHAnsi"/>
                <w:sz w:val="22"/>
                <w:szCs w:val="22"/>
              </w:rPr>
            </w:pPr>
            <w:r w:rsidRPr="00C52E4B">
              <w:rPr>
                <w:rFonts w:asciiTheme="minorHAnsi" w:hAnsiTheme="minorHAnsi" w:cstheme="minorHAnsi"/>
                <w:sz w:val="22"/>
                <w:szCs w:val="22"/>
              </w:rPr>
              <w:t>3</w:t>
            </w:r>
          </w:p>
        </w:tc>
        <w:tc>
          <w:tcPr>
            <w:tcW w:w="10200" w:type="dxa"/>
          </w:tcPr>
          <w:p w14:paraId="55052B56" w14:textId="78A60090" w:rsidR="004A0C58" w:rsidRPr="00C52E4B" w:rsidRDefault="004A0C58" w:rsidP="00C52E4B">
            <w:pPr>
              <w:pStyle w:val="Textbody"/>
              <w:spacing w:after="0" w:line="360" w:lineRule="auto"/>
              <w:jc w:val="both"/>
              <w:rPr>
                <w:rFonts w:asciiTheme="minorHAnsi" w:hAnsiTheme="minorHAnsi" w:cstheme="minorHAnsi"/>
                <w:sz w:val="22"/>
                <w:szCs w:val="22"/>
              </w:rPr>
            </w:pPr>
            <w:r w:rsidRPr="00C52E4B">
              <w:rPr>
                <w:rFonts w:asciiTheme="minorHAnsi" w:hAnsiTheme="minorHAnsi" w:cstheme="minorHAnsi"/>
                <w:sz w:val="22"/>
                <w:szCs w:val="22"/>
              </w:rPr>
              <w:t>Interventi e strategie di recupero da attuarsi nei mesi di febbraio/marzo</w:t>
            </w:r>
          </w:p>
        </w:tc>
      </w:tr>
    </w:tbl>
    <w:p w14:paraId="46903EC8" w14:textId="27F6B7CC" w:rsidR="00771D65" w:rsidRPr="00C52E4B" w:rsidRDefault="00771D65" w:rsidP="00C52E4B">
      <w:pPr>
        <w:rPr>
          <w:rFonts w:asciiTheme="minorHAnsi" w:eastAsia="Times New Roman" w:hAnsiTheme="minorHAnsi" w:cstheme="minorHAnsi"/>
          <w:sz w:val="22"/>
          <w:szCs w:val="22"/>
          <w:lang w:eastAsia="it-IT"/>
        </w:rPr>
      </w:pPr>
    </w:p>
    <w:p w14:paraId="7B009BE5" w14:textId="4D9B619F" w:rsidR="00771D65" w:rsidRDefault="00D1711D" w:rsidP="00C52E4B">
      <w:pPr>
        <w:rPr>
          <w:rFonts w:asciiTheme="minorHAnsi" w:eastAsia="Times New Roman" w:hAnsiTheme="minorHAnsi" w:cstheme="minorHAnsi"/>
          <w:sz w:val="22"/>
          <w:szCs w:val="22"/>
          <w:lang w:eastAsia="it-IT"/>
        </w:rPr>
      </w:pPr>
      <w:r w:rsidRPr="00C52E4B">
        <w:rPr>
          <w:rFonts w:asciiTheme="minorHAnsi" w:eastAsia="Times New Roman" w:hAnsiTheme="minorHAnsi" w:cstheme="minorHAnsi"/>
          <w:sz w:val="22"/>
          <w:szCs w:val="22"/>
          <w:lang w:eastAsia="it-IT"/>
        </w:rPr>
        <w:t>Esaurite le operazioni di attribuzione dei voti, il consiglio Classe segnala gli alunni destinatari di interventi di recupero stabilendo che</w:t>
      </w:r>
      <w:r w:rsidR="00880F5B">
        <w:rPr>
          <w:rFonts w:asciiTheme="minorHAnsi" w:eastAsia="Times New Roman" w:hAnsiTheme="minorHAnsi" w:cstheme="minorHAnsi"/>
          <w:sz w:val="22"/>
          <w:szCs w:val="22"/>
          <w:lang w:eastAsia="it-IT"/>
        </w:rPr>
        <w:t xml:space="preserve"> </w:t>
      </w:r>
      <w:r w:rsidRPr="00C52E4B">
        <w:rPr>
          <w:rFonts w:asciiTheme="minorHAnsi" w:eastAsia="Times New Roman" w:hAnsiTheme="minorHAnsi" w:cstheme="minorHAnsi"/>
          <w:sz w:val="22"/>
          <w:szCs w:val="22"/>
          <w:lang w:eastAsia="it-IT"/>
        </w:rPr>
        <w:t xml:space="preserve">il recupero delle insufficienze avverrà secondo le modalità stabilite dal Collegio dei </w:t>
      </w:r>
      <w:r w:rsidR="00880F5B">
        <w:rPr>
          <w:rFonts w:asciiTheme="minorHAnsi" w:eastAsia="Times New Roman" w:hAnsiTheme="minorHAnsi" w:cstheme="minorHAnsi"/>
          <w:sz w:val="22"/>
          <w:szCs w:val="22"/>
          <w:lang w:eastAsia="it-IT"/>
        </w:rPr>
        <w:t>docenti.</w:t>
      </w:r>
    </w:p>
    <w:p w14:paraId="6D3F8D6F" w14:textId="370D7AFE" w:rsidR="00880F5B" w:rsidRPr="00C52E4B" w:rsidRDefault="00880F5B" w:rsidP="00880F5B">
      <w:pPr>
        <w:rPr>
          <w:rFonts w:asciiTheme="minorHAnsi" w:hAnsiTheme="minorHAnsi" w:cstheme="minorHAnsi"/>
          <w:sz w:val="22"/>
          <w:szCs w:val="22"/>
        </w:rPr>
      </w:pPr>
      <w:r>
        <w:rPr>
          <w:rFonts w:asciiTheme="minorHAnsi" w:eastAsia="Times New Roman" w:hAnsiTheme="minorHAnsi" w:cstheme="minorHAnsi"/>
          <w:sz w:val="22"/>
          <w:szCs w:val="22"/>
          <w:lang w:eastAsia="it-IT"/>
        </w:rPr>
        <w:t>L</w:t>
      </w:r>
      <w:r w:rsidRPr="00C52E4B">
        <w:rPr>
          <w:rFonts w:asciiTheme="minorHAnsi" w:eastAsia="Times New Roman" w:hAnsiTheme="minorHAnsi" w:cstheme="minorHAnsi"/>
          <w:sz w:val="22"/>
          <w:szCs w:val="22"/>
          <w:lang w:eastAsia="it-IT"/>
        </w:rPr>
        <w:t>a frequenza del corso extracurricolare è obbligatoria. E’ consentita deroga a tale obbligo solo su richiesta e conseguente impegno formale della famiglia al recupero delle carenze dell’alunno/a, ferm</w:t>
      </w:r>
      <w:r>
        <w:rPr>
          <w:rFonts w:asciiTheme="minorHAnsi" w:eastAsia="Times New Roman" w:hAnsiTheme="minorHAnsi" w:cstheme="minorHAnsi"/>
          <w:sz w:val="22"/>
          <w:szCs w:val="22"/>
          <w:lang w:eastAsia="it-IT"/>
        </w:rPr>
        <w:t>a</w:t>
      </w:r>
      <w:r w:rsidRPr="00C52E4B">
        <w:rPr>
          <w:rFonts w:asciiTheme="minorHAnsi" w:eastAsia="Times New Roman" w:hAnsiTheme="minorHAnsi" w:cstheme="minorHAnsi"/>
          <w:sz w:val="22"/>
          <w:szCs w:val="22"/>
          <w:lang w:eastAsia="it-IT"/>
        </w:rPr>
        <w:t xml:space="preserve"> restan</w:t>
      </w:r>
      <w:r>
        <w:rPr>
          <w:rFonts w:asciiTheme="minorHAnsi" w:eastAsia="Times New Roman" w:hAnsiTheme="minorHAnsi" w:cstheme="minorHAnsi"/>
          <w:sz w:val="22"/>
          <w:szCs w:val="22"/>
          <w:lang w:eastAsia="it-IT"/>
        </w:rPr>
        <w:t xml:space="preserve">do </w:t>
      </w:r>
      <w:r w:rsidRPr="00C52E4B">
        <w:rPr>
          <w:rFonts w:asciiTheme="minorHAnsi" w:eastAsia="Times New Roman" w:hAnsiTheme="minorHAnsi" w:cstheme="minorHAnsi"/>
          <w:sz w:val="22"/>
          <w:szCs w:val="22"/>
          <w:lang w:eastAsia="it-IT"/>
        </w:rPr>
        <w:t>l’obbligatorietà, ai sensi del D.M. 92/07, delle prove di verifica a conclusione di qualsiasi intervento di recupero.</w:t>
      </w:r>
    </w:p>
    <w:p w14:paraId="5411D30C" w14:textId="4399A478" w:rsidR="00771D65" w:rsidRPr="00C52E4B" w:rsidRDefault="00880F5B" w:rsidP="00C52E4B">
      <w:pPr>
        <w:rPr>
          <w:rFonts w:asciiTheme="minorHAnsi" w:eastAsia="Times New Roman" w:hAnsiTheme="minorHAnsi" w:cstheme="minorHAnsi"/>
          <w:sz w:val="22"/>
          <w:szCs w:val="22"/>
          <w:lang w:eastAsia="it-IT"/>
        </w:rPr>
      </w:pPr>
      <w:r>
        <w:rPr>
          <w:rFonts w:asciiTheme="minorHAnsi" w:eastAsia="Times New Roman" w:hAnsiTheme="minorHAnsi" w:cstheme="minorHAnsi"/>
          <w:sz w:val="22"/>
          <w:szCs w:val="22"/>
          <w:lang w:eastAsia="it-IT"/>
        </w:rPr>
        <w:t>I</w:t>
      </w:r>
      <w:r w:rsidR="00D1711D" w:rsidRPr="00C52E4B">
        <w:rPr>
          <w:rFonts w:asciiTheme="minorHAnsi" w:eastAsia="Times New Roman" w:hAnsiTheme="minorHAnsi" w:cstheme="minorHAnsi"/>
          <w:sz w:val="22"/>
          <w:szCs w:val="22"/>
          <w:lang w:eastAsia="it-IT"/>
        </w:rPr>
        <w:t>l CdC delibera per ciascun alunno le carenze  riscontrate e le unità didattiche da recuperare per ciascuna disciplina</w:t>
      </w:r>
      <w:r>
        <w:rPr>
          <w:rFonts w:asciiTheme="minorHAnsi" w:eastAsia="Times New Roman" w:hAnsiTheme="minorHAnsi" w:cstheme="minorHAnsi"/>
          <w:sz w:val="22"/>
          <w:szCs w:val="22"/>
          <w:lang w:eastAsia="it-IT"/>
        </w:rPr>
        <w:t>, st</w:t>
      </w:r>
      <w:r w:rsidR="00D1711D" w:rsidRPr="00C52E4B">
        <w:rPr>
          <w:rFonts w:asciiTheme="minorHAnsi" w:eastAsia="Times New Roman" w:hAnsiTheme="minorHAnsi" w:cstheme="minorHAnsi"/>
          <w:sz w:val="22"/>
          <w:szCs w:val="22"/>
          <w:lang w:eastAsia="it-IT"/>
        </w:rPr>
        <w:t>abilendo le modalità di recupero  secondo la seguente tabella:</w:t>
      </w:r>
    </w:p>
    <w:p w14:paraId="4ADA45A1" w14:textId="77777777" w:rsidR="00771D65" w:rsidRPr="00C52E4B" w:rsidRDefault="00771D65" w:rsidP="00C52E4B">
      <w:pPr>
        <w:pStyle w:val="Standard"/>
        <w:spacing w:line="256" w:lineRule="auto"/>
        <w:jc w:val="both"/>
        <w:rPr>
          <w:rFonts w:asciiTheme="minorHAnsi" w:hAnsiTheme="minorHAnsi" w:cstheme="minorHAnsi"/>
          <w:sz w:val="22"/>
          <w:szCs w:val="22"/>
        </w:rPr>
      </w:pPr>
    </w:p>
    <w:p w14:paraId="32AE1C43" w14:textId="5058E24A" w:rsidR="00771D65" w:rsidRDefault="00D1711D" w:rsidP="00C52E4B">
      <w:pPr>
        <w:pStyle w:val="Standard"/>
        <w:spacing w:line="256" w:lineRule="auto"/>
        <w:jc w:val="both"/>
        <w:rPr>
          <w:rFonts w:asciiTheme="minorHAnsi" w:hAnsiTheme="minorHAnsi" w:cstheme="minorHAnsi"/>
          <w:sz w:val="22"/>
          <w:szCs w:val="22"/>
        </w:rPr>
      </w:pPr>
      <w:r w:rsidRPr="00C52E4B">
        <w:rPr>
          <w:rFonts w:asciiTheme="minorHAnsi" w:hAnsiTheme="minorHAnsi" w:cstheme="minorHAnsi"/>
          <w:sz w:val="22"/>
          <w:szCs w:val="22"/>
        </w:rPr>
        <w:t>TABELLA</w:t>
      </w:r>
    </w:p>
    <w:tbl>
      <w:tblPr>
        <w:tblStyle w:val="Grigliatabella"/>
        <w:tblW w:w="0" w:type="auto"/>
        <w:tblLook w:val="04A0" w:firstRow="1" w:lastRow="0" w:firstColumn="1" w:lastColumn="0" w:noHBand="0" w:noVBand="1"/>
      </w:tblPr>
      <w:tblGrid>
        <w:gridCol w:w="2405"/>
        <w:gridCol w:w="2410"/>
        <w:gridCol w:w="3827"/>
        <w:gridCol w:w="2120"/>
      </w:tblGrid>
      <w:tr w:rsidR="00880F5B" w14:paraId="3CE5136F" w14:textId="77777777" w:rsidTr="00880F5B">
        <w:tc>
          <w:tcPr>
            <w:tcW w:w="2405" w:type="dxa"/>
          </w:tcPr>
          <w:p w14:paraId="055F0928" w14:textId="0B69DC83" w:rsidR="00880F5B" w:rsidRPr="00880F5B" w:rsidRDefault="00880F5B" w:rsidP="00C52E4B">
            <w:pPr>
              <w:pStyle w:val="Standard"/>
              <w:spacing w:line="256" w:lineRule="auto"/>
              <w:jc w:val="both"/>
              <w:rPr>
                <w:rFonts w:asciiTheme="minorHAnsi" w:hAnsiTheme="minorHAnsi" w:cstheme="minorHAnsi"/>
                <w:sz w:val="20"/>
                <w:szCs w:val="20"/>
              </w:rPr>
            </w:pPr>
            <w:r w:rsidRPr="00880F5B">
              <w:rPr>
                <w:rFonts w:asciiTheme="minorHAnsi" w:hAnsiTheme="minorHAnsi" w:cstheme="minorHAnsi"/>
                <w:sz w:val="20"/>
                <w:szCs w:val="20"/>
              </w:rPr>
              <w:t>Alunni</w:t>
            </w:r>
          </w:p>
        </w:tc>
        <w:tc>
          <w:tcPr>
            <w:tcW w:w="2410" w:type="dxa"/>
          </w:tcPr>
          <w:p w14:paraId="29EEE3D4" w14:textId="6218958F" w:rsidR="00880F5B" w:rsidRPr="00880F5B" w:rsidRDefault="00880F5B" w:rsidP="00C52E4B">
            <w:pPr>
              <w:pStyle w:val="Standard"/>
              <w:spacing w:line="256" w:lineRule="auto"/>
              <w:jc w:val="both"/>
              <w:rPr>
                <w:rFonts w:asciiTheme="minorHAnsi" w:hAnsiTheme="minorHAnsi" w:cstheme="minorHAnsi"/>
                <w:sz w:val="20"/>
                <w:szCs w:val="20"/>
              </w:rPr>
            </w:pPr>
            <w:r w:rsidRPr="00880F5B">
              <w:rPr>
                <w:rFonts w:asciiTheme="minorHAnsi" w:hAnsiTheme="minorHAnsi" w:cstheme="minorHAnsi"/>
                <w:sz w:val="20"/>
                <w:szCs w:val="20"/>
              </w:rPr>
              <w:t>Materia</w:t>
            </w:r>
          </w:p>
        </w:tc>
        <w:tc>
          <w:tcPr>
            <w:tcW w:w="3827" w:type="dxa"/>
          </w:tcPr>
          <w:p w14:paraId="2A0F59BB" w14:textId="22455F72" w:rsidR="00880F5B" w:rsidRPr="00880F5B" w:rsidRDefault="00880F5B" w:rsidP="00C52E4B">
            <w:pPr>
              <w:pStyle w:val="Standard"/>
              <w:spacing w:line="256" w:lineRule="auto"/>
              <w:jc w:val="both"/>
              <w:rPr>
                <w:rFonts w:asciiTheme="minorHAnsi" w:hAnsiTheme="minorHAnsi" w:cstheme="minorHAnsi"/>
                <w:sz w:val="20"/>
                <w:szCs w:val="20"/>
              </w:rPr>
            </w:pPr>
            <w:r w:rsidRPr="00880F5B">
              <w:rPr>
                <w:rFonts w:asciiTheme="minorHAnsi" w:hAnsiTheme="minorHAnsi" w:cstheme="minorHAnsi"/>
                <w:sz w:val="20"/>
                <w:szCs w:val="20"/>
              </w:rPr>
              <w:t>Unità didattiche/ Nodi disciplinari da recuperare</w:t>
            </w:r>
          </w:p>
        </w:tc>
        <w:tc>
          <w:tcPr>
            <w:tcW w:w="2120" w:type="dxa"/>
          </w:tcPr>
          <w:p w14:paraId="4CA6FA81" w14:textId="4A308156" w:rsidR="00880F5B" w:rsidRPr="00880F5B" w:rsidRDefault="00880F5B" w:rsidP="00C52E4B">
            <w:pPr>
              <w:pStyle w:val="Standard"/>
              <w:spacing w:line="256" w:lineRule="auto"/>
              <w:jc w:val="both"/>
              <w:rPr>
                <w:rFonts w:asciiTheme="minorHAnsi" w:hAnsiTheme="minorHAnsi" w:cstheme="minorHAnsi"/>
                <w:sz w:val="20"/>
                <w:szCs w:val="20"/>
              </w:rPr>
            </w:pPr>
            <w:r w:rsidRPr="00880F5B">
              <w:rPr>
                <w:rFonts w:asciiTheme="minorHAnsi" w:hAnsiTheme="minorHAnsi" w:cstheme="minorHAnsi"/>
                <w:sz w:val="20"/>
                <w:szCs w:val="20"/>
              </w:rPr>
              <w:t>Tipologia recupero</w:t>
            </w:r>
            <w:r w:rsidR="00540CF8">
              <w:rPr>
                <w:rStyle w:val="Rimandonotaapidipagina"/>
                <w:rFonts w:asciiTheme="minorHAnsi" w:hAnsiTheme="minorHAnsi" w:cstheme="minorHAnsi"/>
                <w:sz w:val="20"/>
                <w:szCs w:val="20"/>
              </w:rPr>
              <w:footnoteReference w:id="1"/>
            </w:r>
          </w:p>
        </w:tc>
      </w:tr>
      <w:tr w:rsidR="00880F5B" w14:paraId="4424A00D" w14:textId="77777777" w:rsidTr="00880F5B">
        <w:tc>
          <w:tcPr>
            <w:tcW w:w="2405" w:type="dxa"/>
          </w:tcPr>
          <w:p w14:paraId="3B276ABB" w14:textId="77777777" w:rsidR="00880F5B" w:rsidRDefault="00880F5B" w:rsidP="00C52E4B">
            <w:pPr>
              <w:pStyle w:val="Standard"/>
              <w:spacing w:line="256" w:lineRule="auto"/>
              <w:jc w:val="both"/>
              <w:rPr>
                <w:rFonts w:asciiTheme="minorHAnsi" w:hAnsiTheme="minorHAnsi" w:cstheme="minorHAnsi"/>
                <w:sz w:val="22"/>
                <w:szCs w:val="22"/>
              </w:rPr>
            </w:pPr>
          </w:p>
        </w:tc>
        <w:tc>
          <w:tcPr>
            <w:tcW w:w="2410" w:type="dxa"/>
          </w:tcPr>
          <w:p w14:paraId="723666DD" w14:textId="77777777" w:rsidR="00880F5B" w:rsidRDefault="00880F5B" w:rsidP="00C52E4B">
            <w:pPr>
              <w:pStyle w:val="Standard"/>
              <w:spacing w:line="256" w:lineRule="auto"/>
              <w:jc w:val="both"/>
              <w:rPr>
                <w:rFonts w:asciiTheme="minorHAnsi" w:hAnsiTheme="minorHAnsi" w:cstheme="minorHAnsi"/>
                <w:sz w:val="22"/>
                <w:szCs w:val="22"/>
              </w:rPr>
            </w:pPr>
          </w:p>
        </w:tc>
        <w:tc>
          <w:tcPr>
            <w:tcW w:w="3827" w:type="dxa"/>
          </w:tcPr>
          <w:p w14:paraId="4889A803" w14:textId="77777777" w:rsidR="00880F5B" w:rsidRDefault="00880F5B" w:rsidP="00C52E4B">
            <w:pPr>
              <w:pStyle w:val="Standard"/>
              <w:spacing w:line="256" w:lineRule="auto"/>
              <w:jc w:val="both"/>
              <w:rPr>
                <w:rFonts w:asciiTheme="minorHAnsi" w:hAnsiTheme="minorHAnsi" w:cstheme="minorHAnsi"/>
                <w:sz w:val="22"/>
                <w:szCs w:val="22"/>
              </w:rPr>
            </w:pPr>
          </w:p>
        </w:tc>
        <w:tc>
          <w:tcPr>
            <w:tcW w:w="2120" w:type="dxa"/>
          </w:tcPr>
          <w:p w14:paraId="2C1531CF" w14:textId="29F21E85" w:rsidR="00880F5B" w:rsidRDefault="00880F5B" w:rsidP="00C52E4B">
            <w:pPr>
              <w:pStyle w:val="Standard"/>
              <w:spacing w:line="256" w:lineRule="auto"/>
              <w:jc w:val="both"/>
              <w:rPr>
                <w:rFonts w:asciiTheme="minorHAnsi" w:hAnsiTheme="minorHAnsi" w:cstheme="minorHAnsi"/>
                <w:sz w:val="22"/>
                <w:szCs w:val="22"/>
              </w:rPr>
            </w:pPr>
          </w:p>
        </w:tc>
      </w:tr>
    </w:tbl>
    <w:p w14:paraId="7CEE0519" w14:textId="77777777" w:rsidR="009F2F9D" w:rsidRPr="00C52E4B" w:rsidRDefault="009F2F9D" w:rsidP="00C52E4B">
      <w:pPr>
        <w:pStyle w:val="Standard"/>
        <w:spacing w:line="256" w:lineRule="auto"/>
        <w:jc w:val="both"/>
        <w:rPr>
          <w:rFonts w:asciiTheme="minorHAnsi" w:hAnsiTheme="minorHAnsi" w:cstheme="minorHAnsi"/>
          <w:sz w:val="22"/>
          <w:szCs w:val="22"/>
        </w:rPr>
      </w:pPr>
    </w:p>
    <w:p w14:paraId="5C7F09F5" w14:textId="77777777" w:rsidR="00771D65" w:rsidRPr="00C52E4B" w:rsidRDefault="00771D65" w:rsidP="00C52E4B">
      <w:pPr>
        <w:pStyle w:val="Standard"/>
        <w:spacing w:line="256" w:lineRule="auto"/>
        <w:jc w:val="both"/>
        <w:rPr>
          <w:rFonts w:asciiTheme="minorHAnsi" w:hAnsiTheme="minorHAnsi" w:cstheme="minorHAnsi"/>
          <w:sz w:val="22"/>
          <w:szCs w:val="22"/>
        </w:rPr>
      </w:pPr>
    </w:p>
    <w:p w14:paraId="55787BAB" w14:textId="545D5457" w:rsidR="00771D65" w:rsidRPr="00C52E4B" w:rsidRDefault="00D1711D" w:rsidP="00C52E4B">
      <w:pPr>
        <w:rPr>
          <w:rFonts w:asciiTheme="minorHAnsi" w:eastAsia="Times New Roman" w:hAnsiTheme="minorHAnsi" w:cstheme="minorHAnsi"/>
          <w:sz w:val="22"/>
          <w:szCs w:val="22"/>
          <w:lang w:eastAsia="it-IT"/>
        </w:rPr>
      </w:pPr>
      <w:r w:rsidRPr="00C52E4B">
        <w:rPr>
          <w:rFonts w:asciiTheme="minorHAnsi" w:eastAsia="Times New Roman" w:hAnsiTheme="minorHAnsi" w:cstheme="minorHAnsi"/>
          <w:sz w:val="22"/>
          <w:szCs w:val="22"/>
          <w:lang w:eastAsia="it-IT"/>
        </w:rPr>
        <w:t xml:space="preserve">A conclusione di quanto deliberato i Proff: </w:t>
      </w:r>
      <w:r w:rsidR="00D56C10">
        <w:rPr>
          <w:rFonts w:asciiTheme="minorHAnsi" w:eastAsia="Times New Roman" w:hAnsiTheme="minorHAnsi" w:cstheme="minorHAnsi"/>
          <w:sz w:val="22"/>
          <w:szCs w:val="22"/>
          <w:lang w:eastAsia="it-IT"/>
        </w:rPr>
        <w:t>…</w:t>
      </w:r>
      <w:r w:rsidRPr="00C52E4B">
        <w:rPr>
          <w:rFonts w:asciiTheme="minorHAnsi" w:eastAsia="Times New Roman" w:hAnsiTheme="minorHAnsi" w:cstheme="minorHAnsi"/>
          <w:sz w:val="22"/>
          <w:szCs w:val="22"/>
          <w:lang w:eastAsia="it-IT"/>
        </w:rPr>
        <w:t>  dichiarano</w:t>
      </w:r>
      <w:r w:rsidR="0042130E">
        <w:rPr>
          <w:rFonts w:asciiTheme="minorHAnsi" w:eastAsia="Times New Roman" w:hAnsiTheme="minorHAnsi" w:cstheme="minorHAnsi"/>
          <w:sz w:val="22"/>
          <w:szCs w:val="22"/>
          <w:lang w:eastAsia="it-IT"/>
        </w:rPr>
        <w:t xml:space="preserve"> </w:t>
      </w:r>
      <w:r w:rsidRPr="00C52E4B">
        <w:rPr>
          <w:rFonts w:asciiTheme="minorHAnsi" w:eastAsia="Times New Roman" w:hAnsiTheme="minorHAnsi" w:cstheme="minorHAnsi"/>
          <w:sz w:val="22"/>
          <w:szCs w:val="22"/>
          <w:lang w:eastAsia="it-IT"/>
        </w:rPr>
        <w:t>al  Dirigente  Scolastico  la  propria  disponibilità  alla docenza nei corsi da effettuare  in orario extracurriculare.</w:t>
      </w:r>
      <w:r w:rsidR="0042130E">
        <w:rPr>
          <w:rFonts w:asciiTheme="minorHAnsi" w:eastAsia="Times New Roman" w:hAnsiTheme="minorHAnsi" w:cstheme="minorHAnsi"/>
          <w:sz w:val="22"/>
          <w:szCs w:val="22"/>
          <w:lang w:eastAsia="it-IT"/>
        </w:rPr>
        <w:t xml:space="preserve"> </w:t>
      </w:r>
    </w:p>
    <w:p w14:paraId="0A2D32B4" w14:textId="2DD122A4" w:rsidR="00771D65" w:rsidRPr="00C52E4B" w:rsidRDefault="0042130E" w:rsidP="00C52E4B">
      <w:pPr>
        <w:rPr>
          <w:rFonts w:asciiTheme="minorHAnsi" w:eastAsia="Times New Roman" w:hAnsiTheme="minorHAnsi" w:cstheme="minorHAnsi"/>
          <w:sz w:val="22"/>
          <w:szCs w:val="22"/>
          <w:lang w:eastAsia="it-IT"/>
        </w:rPr>
      </w:pPr>
      <w:r>
        <w:rPr>
          <w:rFonts w:asciiTheme="minorHAnsi" w:eastAsia="Times New Roman" w:hAnsiTheme="minorHAnsi" w:cstheme="minorHAnsi"/>
          <w:sz w:val="22"/>
          <w:szCs w:val="22"/>
          <w:lang w:eastAsia="it-IT"/>
        </w:rPr>
        <w:t>Il/I</w:t>
      </w:r>
      <w:r w:rsidR="00D1711D" w:rsidRPr="00C52E4B">
        <w:rPr>
          <w:rFonts w:asciiTheme="minorHAnsi" w:eastAsia="Times New Roman" w:hAnsiTheme="minorHAnsi" w:cstheme="minorHAnsi"/>
          <w:sz w:val="22"/>
          <w:szCs w:val="22"/>
          <w:lang w:eastAsia="it-IT"/>
        </w:rPr>
        <w:t>  Prof</w:t>
      </w:r>
      <w:r>
        <w:rPr>
          <w:rFonts w:asciiTheme="minorHAnsi" w:eastAsia="Times New Roman" w:hAnsiTheme="minorHAnsi" w:cstheme="minorHAnsi"/>
          <w:sz w:val="22"/>
          <w:szCs w:val="22"/>
          <w:lang w:eastAsia="it-IT"/>
        </w:rPr>
        <w:t>./Pro</w:t>
      </w:r>
      <w:r w:rsidR="00D56C10">
        <w:rPr>
          <w:rFonts w:asciiTheme="minorHAnsi" w:eastAsia="Times New Roman" w:hAnsiTheme="minorHAnsi" w:cstheme="minorHAnsi"/>
          <w:sz w:val="22"/>
          <w:szCs w:val="22"/>
          <w:lang w:eastAsia="it-IT"/>
        </w:rPr>
        <w:t>f</w:t>
      </w:r>
      <w:r>
        <w:rPr>
          <w:rFonts w:asciiTheme="minorHAnsi" w:eastAsia="Times New Roman" w:hAnsiTheme="minorHAnsi" w:cstheme="minorHAnsi"/>
          <w:sz w:val="22"/>
          <w:szCs w:val="22"/>
          <w:lang w:eastAsia="it-IT"/>
        </w:rPr>
        <w:t>f.</w:t>
      </w:r>
      <w:r w:rsidR="00D56C10">
        <w:rPr>
          <w:rFonts w:asciiTheme="minorHAnsi" w:eastAsia="Times New Roman" w:hAnsiTheme="minorHAnsi" w:cstheme="minorHAnsi"/>
          <w:sz w:val="22"/>
          <w:szCs w:val="22"/>
          <w:lang w:eastAsia="it-IT"/>
        </w:rPr>
        <w:t xml:space="preserve"> …</w:t>
      </w:r>
      <w:r w:rsidR="009F2F9D">
        <w:rPr>
          <w:rFonts w:asciiTheme="minorHAnsi" w:eastAsia="Times New Roman" w:hAnsiTheme="minorHAnsi" w:cstheme="minorHAnsi"/>
          <w:sz w:val="22"/>
          <w:szCs w:val="22"/>
          <w:lang w:eastAsia="it-IT"/>
        </w:rPr>
        <w:t>,</w:t>
      </w:r>
      <w:r w:rsidR="00D1711D" w:rsidRPr="00C52E4B">
        <w:rPr>
          <w:rFonts w:asciiTheme="minorHAnsi" w:eastAsia="Times New Roman" w:hAnsiTheme="minorHAnsi" w:cstheme="minorHAnsi"/>
          <w:sz w:val="22"/>
          <w:szCs w:val="22"/>
          <w:lang w:eastAsia="it-IT"/>
        </w:rPr>
        <w:t xml:space="preserve"> pur avendo segnalato in sede di valutazione insufficienze gravi  per alcuni alunni, dichiara</w:t>
      </w:r>
      <w:r>
        <w:rPr>
          <w:rFonts w:asciiTheme="minorHAnsi" w:eastAsia="Times New Roman" w:hAnsiTheme="minorHAnsi" w:cstheme="minorHAnsi"/>
          <w:sz w:val="22"/>
          <w:szCs w:val="22"/>
          <w:lang w:eastAsia="it-IT"/>
        </w:rPr>
        <w:t>/</w:t>
      </w:r>
      <w:r w:rsidR="00D1711D" w:rsidRPr="00C52E4B">
        <w:rPr>
          <w:rFonts w:asciiTheme="minorHAnsi" w:eastAsia="Times New Roman" w:hAnsiTheme="minorHAnsi" w:cstheme="minorHAnsi"/>
          <w:sz w:val="22"/>
          <w:szCs w:val="22"/>
          <w:lang w:eastAsia="it-IT"/>
        </w:rPr>
        <w:t>no invece di non essere disponibil</w:t>
      </w:r>
      <w:r>
        <w:rPr>
          <w:rFonts w:asciiTheme="minorHAnsi" w:eastAsia="Times New Roman" w:hAnsiTheme="minorHAnsi" w:cstheme="minorHAnsi"/>
          <w:sz w:val="22"/>
          <w:szCs w:val="22"/>
          <w:lang w:eastAsia="it-IT"/>
        </w:rPr>
        <w:t>e/</w:t>
      </w:r>
      <w:r w:rsidR="00D1711D" w:rsidRPr="00C52E4B">
        <w:rPr>
          <w:rFonts w:asciiTheme="minorHAnsi" w:eastAsia="Times New Roman" w:hAnsiTheme="minorHAnsi" w:cstheme="minorHAnsi"/>
          <w:sz w:val="22"/>
          <w:szCs w:val="22"/>
          <w:lang w:eastAsia="it-IT"/>
        </w:rPr>
        <w:t xml:space="preserve">i a tenere il relativo corso. </w:t>
      </w:r>
      <w:r>
        <w:rPr>
          <w:rFonts w:asciiTheme="minorHAnsi" w:eastAsia="Times New Roman" w:hAnsiTheme="minorHAnsi" w:cstheme="minorHAnsi"/>
          <w:sz w:val="22"/>
          <w:szCs w:val="22"/>
          <w:lang w:eastAsia="it-IT"/>
        </w:rPr>
        <w:t>Lo stesso/</w:t>
      </w:r>
      <w:r w:rsidR="00D1711D" w:rsidRPr="00C52E4B">
        <w:rPr>
          <w:rFonts w:asciiTheme="minorHAnsi" w:eastAsia="Times New Roman" w:hAnsiTheme="minorHAnsi" w:cstheme="minorHAnsi"/>
          <w:sz w:val="22"/>
          <w:szCs w:val="22"/>
          <w:lang w:eastAsia="it-IT"/>
        </w:rPr>
        <w:t>Gli stessi in ogni caso provveder</w:t>
      </w:r>
      <w:r>
        <w:rPr>
          <w:rFonts w:asciiTheme="minorHAnsi" w:eastAsia="Times New Roman" w:hAnsiTheme="minorHAnsi" w:cstheme="minorHAnsi"/>
          <w:sz w:val="22"/>
          <w:szCs w:val="22"/>
          <w:lang w:eastAsia="it-IT"/>
        </w:rPr>
        <w:t>à/</w:t>
      </w:r>
      <w:r w:rsidR="00D1711D" w:rsidRPr="00C52E4B">
        <w:rPr>
          <w:rFonts w:asciiTheme="minorHAnsi" w:eastAsia="Times New Roman" w:hAnsiTheme="minorHAnsi" w:cstheme="minorHAnsi"/>
          <w:sz w:val="22"/>
          <w:szCs w:val="22"/>
          <w:lang w:eastAsia="it-IT"/>
        </w:rPr>
        <w:t xml:space="preserve">anno  a dare al docente </w:t>
      </w:r>
      <w:r w:rsidR="00D1711D" w:rsidRPr="00C52E4B">
        <w:rPr>
          <w:rFonts w:asciiTheme="minorHAnsi" w:eastAsia="Times New Roman" w:hAnsiTheme="minorHAnsi" w:cstheme="minorHAnsi"/>
          <w:sz w:val="22"/>
          <w:szCs w:val="22"/>
          <w:lang w:eastAsia="it-IT"/>
        </w:rPr>
        <w:lastRenderedPageBreak/>
        <w:t xml:space="preserve">che terrà le attività previste le opportune indicazioni per il recupero e ad acquisire ogni utile elemento di giudizio. </w:t>
      </w:r>
      <w:r>
        <w:rPr>
          <w:rFonts w:asciiTheme="minorHAnsi" w:eastAsia="Times New Roman" w:hAnsiTheme="minorHAnsi" w:cstheme="minorHAnsi"/>
          <w:sz w:val="22"/>
          <w:szCs w:val="22"/>
          <w:lang w:eastAsia="it-IT"/>
        </w:rPr>
        <w:t>Il/</w:t>
      </w:r>
      <w:r w:rsidR="00D1711D" w:rsidRPr="00C52E4B">
        <w:rPr>
          <w:rFonts w:asciiTheme="minorHAnsi" w:eastAsia="Times New Roman" w:hAnsiTheme="minorHAnsi" w:cstheme="minorHAnsi"/>
          <w:sz w:val="22"/>
          <w:szCs w:val="22"/>
          <w:lang w:eastAsia="it-IT"/>
        </w:rPr>
        <w:t>I docent</w:t>
      </w:r>
      <w:r>
        <w:rPr>
          <w:rFonts w:asciiTheme="minorHAnsi" w:eastAsia="Times New Roman" w:hAnsiTheme="minorHAnsi" w:cstheme="minorHAnsi"/>
          <w:sz w:val="22"/>
          <w:szCs w:val="22"/>
          <w:lang w:eastAsia="it-IT"/>
        </w:rPr>
        <w:t>e/</w:t>
      </w:r>
      <w:r w:rsidR="00D1711D" w:rsidRPr="00C52E4B">
        <w:rPr>
          <w:rFonts w:asciiTheme="minorHAnsi" w:eastAsia="Times New Roman" w:hAnsiTheme="minorHAnsi" w:cstheme="minorHAnsi"/>
          <w:sz w:val="22"/>
          <w:szCs w:val="22"/>
          <w:lang w:eastAsia="it-IT"/>
        </w:rPr>
        <w:t>i di cui sopra  predisporr</w:t>
      </w:r>
      <w:r>
        <w:rPr>
          <w:rFonts w:asciiTheme="minorHAnsi" w:eastAsia="Times New Roman" w:hAnsiTheme="minorHAnsi" w:cstheme="minorHAnsi"/>
          <w:sz w:val="22"/>
          <w:szCs w:val="22"/>
          <w:lang w:eastAsia="it-IT"/>
        </w:rPr>
        <w:t>à/</w:t>
      </w:r>
      <w:r w:rsidR="00D1711D" w:rsidRPr="00C52E4B">
        <w:rPr>
          <w:rFonts w:asciiTheme="minorHAnsi" w:eastAsia="Times New Roman" w:hAnsiTheme="minorHAnsi" w:cstheme="minorHAnsi"/>
          <w:sz w:val="22"/>
          <w:szCs w:val="22"/>
          <w:lang w:eastAsia="it-IT"/>
        </w:rPr>
        <w:t>anno e valuter</w:t>
      </w:r>
      <w:r>
        <w:rPr>
          <w:rFonts w:asciiTheme="minorHAnsi" w:eastAsia="Times New Roman" w:hAnsiTheme="minorHAnsi" w:cstheme="minorHAnsi"/>
          <w:sz w:val="22"/>
          <w:szCs w:val="22"/>
          <w:lang w:eastAsia="it-IT"/>
        </w:rPr>
        <w:t>à/</w:t>
      </w:r>
      <w:r w:rsidR="00D1711D" w:rsidRPr="00C52E4B">
        <w:rPr>
          <w:rFonts w:asciiTheme="minorHAnsi" w:eastAsia="Times New Roman" w:hAnsiTheme="minorHAnsi" w:cstheme="minorHAnsi"/>
          <w:sz w:val="22"/>
          <w:szCs w:val="22"/>
          <w:lang w:eastAsia="it-IT"/>
        </w:rPr>
        <w:t>anno  le prove finali di accertamento secondo quanto disposto dall’art.5</w:t>
      </w:r>
      <w:r w:rsidR="00D56C10">
        <w:rPr>
          <w:rFonts w:asciiTheme="minorHAnsi" w:eastAsia="Times New Roman" w:hAnsiTheme="minorHAnsi" w:cstheme="minorHAnsi"/>
          <w:sz w:val="22"/>
          <w:szCs w:val="22"/>
          <w:lang w:eastAsia="it-IT"/>
        </w:rPr>
        <w:t>,</w:t>
      </w:r>
      <w:r w:rsidR="00D1711D" w:rsidRPr="00C52E4B">
        <w:rPr>
          <w:rFonts w:asciiTheme="minorHAnsi" w:eastAsia="Times New Roman" w:hAnsiTheme="minorHAnsi" w:cstheme="minorHAnsi"/>
          <w:sz w:val="22"/>
          <w:szCs w:val="22"/>
          <w:lang w:eastAsia="it-IT"/>
        </w:rPr>
        <w:t xml:space="preserve"> </w:t>
      </w:r>
      <w:r w:rsidR="00D56C10">
        <w:rPr>
          <w:rFonts w:asciiTheme="minorHAnsi" w:eastAsia="Times New Roman" w:hAnsiTheme="minorHAnsi" w:cstheme="minorHAnsi"/>
          <w:sz w:val="22"/>
          <w:szCs w:val="22"/>
          <w:lang w:eastAsia="it-IT"/>
        </w:rPr>
        <w:t>c</w:t>
      </w:r>
      <w:r w:rsidR="00D1711D" w:rsidRPr="00C52E4B">
        <w:rPr>
          <w:rFonts w:asciiTheme="minorHAnsi" w:eastAsia="Times New Roman" w:hAnsiTheme="minorHAnsi" w:cstheme="minorHAnsi"/>
          <w:sz w:val="22"/>
          <w:szCs w:val="22"/>
          <w:lang w:eastAsia="it-IT"/>
        </w:rPr>
        <w:t>omma 1</w:t>
      </w:r>
      <w:r w:rsidR="00D56C10">
        <w:rPr>
          <w:rFonts w:asciiTheme="minorHAnsi" w:eastAsia="Times New Roman" w:hAnsiTheme="minorHAnsi" w:cstheme="minorHAnsi"/>
          <w:sz w:val="22"/>
          <w:szCs w:val="22"/>
          <w:lang w:eastAsia="it-IT"/>
        </w:rPr>
        <w:t>, dell’</w:t>
      </w:r>
      <w:r w:rsidR="00D1711D" w:rsidRPr="00C52E4B">
        <w:rPr>
          <w:rFonts w:asciiTheme="minorHAnsi" w:eastAsia="Times New Roman" w:hAnsiTheme="minorHAnsi" w:cstheme="minorHAnsi"/>
          <w:sz w:val="22"/>
          <w:szCs w:val="22"/>
          <w:lang w:eastAsia="it-IT"/>
        </w:rPr>
        <w:t xml:space="preserve"> O.M.n.92 del 5/11/2007.</w:t>
      </w:r>
    </w:p>
    <w:p w14:paraId="02FEE63B" w14:textId="7AF15052" w:rsidR="00771D65" w:rsidRPr="00C52E4B" w:rsidRDefault="00D1711D" w:rsidP="00C52E4B">
      <w:pPr>
        <w:rPr>
          <w:rFonts w:asciiTheme="minorHAnsi" w:eastAsia="Times New Roman" w:hAnsiTheme="minorHAnsi" w:cstheme="minorHAnsi"/>
          <w:sz w:val="22"/>
          <w:szCs w:val="22"/>
          <w:lang w:eastAsia="it-IT"/>
        </w:rPr>
      </w:pPr>
      <w:r w:rsidRPr="00C52E4B">
        <w:rPr>
          <w:rFonts w:asciiTheme="minorHAnsi" w:eastAsia="Times New Roman" w:hAnsiTheme="minorHAnsi" w:cstheme="minorHAnsi"/>
          <w:sz w:val="22"/>
          <w:szCs w:val="22"/>
          <w:lang w:eastAsia="it-IT"/>
        </w:rPr>
        <w:t xml:space="preserve">Le prove di verifica dovranno essere predisposte </w:t>
      </w:r>
      <w:r w:rsidR="0042130E">
        <w:rPr>
          <w:rFonts w:asciiTheme="minorHAnsi" w:eastAsia="Times New Roman" w:hAnsiTheme="minorHAnsi" w:cstheme="minorHAnsi"/>
          <w:sz w:val="22"/>
          <w:szCs w:val="22"/>
          <w:lang w:eastAsia="it-IT"/>
        </w:rPr>
        <w:t xml:space="preserve">dal titolare della materia </w:t>
      </w:r>
      <w:r w:rsidRPr="00C52E4B">
        <w:rPr>
          <w:rFonts w:asciiTheme="minorHAnsi" w:eastAsia="Times New Roman" w:hAnsiTheme="minorHAnsi" w:cstheme="minorHAnsi"/>
          <w:sz w:val="22"/>
          <w:szCs w:val="22"/>
          <w:lang w:eastAsia="it-IT"/>
        </w:rPr>
        <w:t>secondo le tipologie deliberate dal Consiglio di classe nel rispetto delle indicazioni dei dipartimenti disciplinari.</w:t>
      </w:r>
    </w:p>
    <w:p w14:paraId="07D319D0" w14:textId="6B90482A" w:rsidR="00771D65" w:rsidRPr="00C52E4B" w:rsidRDefault="0042130E" w:rsidP="00C52E4B">
      <w:pPr>
        <w:rPr>
          <w:rFonts w:asciiTheme="minorHAnsi" w:eastAsia="Times New Roman" w:hAnsiTheme="minorHAnsi" w:cstheme="minorHAnsi"/>
          <w:sz w:val="22"/>
          <w:szCs w:val="22"/>
          <w:lang w:eastAsia="it-IT"/>
        </w:rPr>
      </w:pPr>
      <w:r>
        <w:rPr>
          <w:rFonts w:asciiTheme="minorHAnsi" w:eastAsia="Times New Roman" w:hAnsiTheme="minorHAnsi" w:cstheme="minorHAnsi"/>
          <w:sz w:val="22"/>
          <w:szCs w:val="22"/>
          <w:lang w:eastAsia="it-IT"/>
        </w:rPr>
        <w:t>N</w:t>
      </w:r>
      <w:r w:rsidR="00D1711D" w:rsidRPr="00C52E4B">
        <w:rPr>
          <w:rFonts w:asciiTheme="minorHAnsi" w:eastAsia="Times New Roman" w:hAnsiTheme="minorHAnsi" w:cstheme="minorHAnsi"/>
          <w:sz w:val="22"/>
          <w:szCs w:val="22"/>
          <w:lang w:eastAsia="it-IT"/>
        </w:rPr>
        <w:t>el rispetto della vigente normativa , il C</w:t>
      </w:r>
      <w:r w:rsidR="00D56C10">
        <w:rPr>
          <w:rFonts w:asciiTheme="minorHAnsi" w:eastAsia="Times New Roman" w:hAnsiTheme="minorHAnsi" w:cstheme="minorHAnsi"/>
          <w:sz w:val="22"/>
          <w:szCs w:val="22"/>
          <w:lang w:eastAsia="it-IT"/>
        </w:rPr>
        <w:t>onsiglio</w:t>
      </w:r>
      <w:r w:rsidR="00D1711D" w:rsidRPr="00C52E4B">
        <w:rPr>
          <w:rFonts w:asciiTheme="minorHAnsi" w:eastAsia="Times New Roman" w:hAnsiTheme="minorHAnsi" w:cstheme="minorHAnsi"/>
          <w:sz w:val="22"/>
          <w:szCs w:val="22"/>
          <w:lang w:eastAsia="it-IT"/>
        </w:rPr>
        <w:t xml:space="preserve">  comunicherà alle famiglie le carenze da recuperare nel corrente anno scolastico.              </w:t>
      </w:r>
    </w:p>
    <w:p w14:paraId="4891F2C4" w14:textId="320F18BF" w:rsidR="00771D65" w:rsidRPr="00C52E4B" w:rsidRDefault="00D1711D" w:rsidP="00C52E4B">
      <w:pPr>
        <w:rPr>
          <w:rFonts w:asciiTheme="minorHAnsi" w:eastAsia="Times New Roman" w:hAnsiTheme="minorHAnsi" w:cstheme="minorHAnsi"/>
          <w:sz w:val="22"/>
          <w:szCs w:val="22"/>
          <w:lang w:eastAsia="it-IT"/>
        </w:rPr>
      </w:pPr>
      <w:r w:rsidRPr="00C52E4B">
        <w:rPr>
          <w:rFonts w:asciiTheme="minorHAnsi" w:eastAsia="Times New Roman" w:hAnsiTheme="minorHAnsi" w:cstheme="minorHAnsi"/>
          <w:sz w:val="22"/>
          <w:szCs w:val="22"/>
          <w:lang w:eastAsia="it-IT"/>
        </w:rPr>
        <w:t>Si procede</w:t>
      </w:r>
      <w:r w:rsidR="009F2F9D">
        <w:rPr>
          <w:rFonts w:asciiTheme="minorHAnsi" w:eastAsia="Times New Roman" w:hAnsiTheme="minorHAnsi" w:cstheme="minorHAnsi"/>
          <w:sz w:val="22"/>
          <w:szCs w:val="22"/>
          <w:lang w:eastAsia="it-IT"/>
        </w:rPr>
        <w:t>,</w:t>
      </w:r>
      <w:r w:rsidRPr="00C52E4B">
        <w:rPr>
          <w:rFonts w:asciiTheme="minorHAnsi" w:eastAsia="Times New Roman" w:hAnsiTheme="minorHAnsi" w:cstheme="minorHAnsi"/>
          <w:sz w:val="22"/>
          <w:szCs w:val="22"/>
          <w:lang w:eastAsia="it-IT"/>
        </w:rPr>
        <w:t xml:space="preserve"> quindi, </w:t>
      </w:r>
      <w:r w:rsidR="0042130E">
        <w:rPr>
          <w:rFonts w:asciiTheme="minorHAnsi" w:eastAsia="Times New Roman" w:hAnsiTheme="minorHAnsi" w:cstheme="minorHAnsi"/>
          <w:sz w:val="22"/>
          <w:szCs w:val="22"/>
          <w:lang w:eastAsia="it-IT"/>
        </w:rPr>
        <w:t>alla pubblicazione del tabellone in Bacheca dei docenti didUP per acquisire la firma dei docenti per presa visione (p.v.)</w:t>
      </w:r>
      <w:r w:rsidRPr="00C52E4B">
        <w:rPr>
          <w:rFonts w:asciiTheme="minorHAnsi" w:eastAsia="Times New Roman" w:hAnsiTheme="minorHAnsi" w:cstheme="minorHAnsi"/>
          <w:sz w:val="22"/>
          <w:szCs w:val="22"/>
          <w:lang w:eastAsia="it-IT"/>
        </w:rPr>
        <w:t>.</w:t>
      </w:r>
    </w:p>
    <w:p w14:paraId="221B2E80" w14:textId="77777777" w:rsidR="00771D65" w:rsidRPr="00C52E4B" w:rsidRDefault="00D1711D" w:rsidP="00C52E4B">
      <w:pPr>
        <w:rPr>
          <w:rFonts w:asciiTheme="minorHAnsi" w:eastAsia="Times New Roman" w:hAnsiTheme="minorHAnsi" w:cstheme="minorHAnsi"/>
          <w:sz w:val="22"/>
          <w:szCs w:val="22"/>
          <w:lang w:eastAsia="it-IT"/>
        </w:rPr>
      </w:pPr>
      <w:r w:rsidRPr="00C52E4B">
        <w:rPr>
          <w:rFonts w:asciiTheme="minorHAnsi" w:eastAsia="Times New Roman" w:hAnsiTheme="minorHAnsi" w:cstheme="minorHAnsi"/>
          <w:sz w:val="22"/>
          <w:szCs w:val="22"/>
          <w:lang w:eastAsia="it-IT"/>
        </w:rPr>
        <w:t> </w:t>
      </w:r>
    </w:p>
    <w:p w14:paraId="74465DBE" w14:textId="77777777" w:rsidR="00771D65" w:rsidRPr="00C52E4B" w:rsidRDefault="00771D65" w:rsidP="00C52E4B">
      <w:pPr>
        <w:pStyle w:val="Standard"/>
        <w:jc w:val="both"/>
        <w:rPr>
          <w:rFonts w:asciiTheme="minorHAnsi" w:hAnsiTheme="minorHAnsi" w:cstheme="minorHAnsi"/>
          <w:sz w:val="22"/>
          <w:szCs w:val="22"/>
        </w:rPr>
      </w:pPr>
    </w:p>
    <w:tbl>
      <w:tblPr>
        <w:tblStyle w:val="Grigliatabella"/>
        <w:tblW w:w="0" w:type="auto"/>
        <w:tblLook w:val="04A0" w:firstRow="1" w:lastRow="0" w:firstColumn="1" w:lastColumn="0" w:noHBand="0" w:noVBand="1"/>
      </w:tblPr>
      <w:tblGrid>
        <w:gridCol w:w="562"/>
        <w:gridCol w:w="10200"/>
      </w:tblGrid>
      <w:tr w:rsidR="00C512C9" w:rsidRPr="00C52E4B" w14:paraId="33B1C2F9" w14:textId="77777777" w:rsidTr="00A73A1B">
        <w:tc>
          <w:tcPr>
            <w:tcW w:w="562" w:type="dxa"/>
          </w:tcPr>
          <w:p w14:paraId="20E945C1" w14:textId="5A5DDC06" w:rsidR="00C512C9" w:rsidRPr="00C52E4B" w:rsidRDefault="00C512C9" w:rsidP="00C52E4B">
            <w:pPr>
              <w:pStyle w:val="Textbody"/>
              <w:spacing w:after="0"/>
              <w:rPr>
                <w:rFonts w:asciiTheme="minorHAnsi" w:hAnsiTheme="minorHAnsi" w:cstheme="minorHAnsi"/>
                <w:sz w:val="22"/>
                <w:szCs w:val="22"/>
              </w:rPr>
            </w:pPr>
            <w:r w:rsidRPr="00C52E4B">
              <w:rPr>
                <w:rFonts w:asciiTheme="minorHAnsi" w:hAnsiTheme="minorHAnsi" w:cstheme="minorHAnsi"/>
                <w:sz w:val="22"/>
                <w:szCs w:val="22"/>
              </w:rPr>
              <w:t>4</w:t>
            </w:r>
          </w:p>
        </w:tc>
        <w:tc>
          <w:tcPr>
            <w:tcW w:w="10200" w:type="dxa"/>
          </w:tcPr>
          <w:p w14:paraId="3025C2DF" w14:textId="3973BB23" w:rsidR="00C512C9" w:rsidRPr="00D444BB" w:rsidRDefault="00D444BB" w:rsidP="00D444BB">
            <w:pPr>
              <w:widowControl/>
              <w:suppressAutoHyphens w:val="0"/>
              <w:autoSpaceDN/>
              <w:spacing w:after="5" w:line="252" w:lineRule="auto"/>
              <w:jc w:val="both"/>
              <w:textAlignment w:val="auto"/>
              <w:rPr>
                <w:sz w:val="20"/>
                <w:szCs w:val="20"/>
              </w:rPr>
            </w:pPr>
            <w:r w:rsidRPr="00C71B2E">
              <w:rPr>
                <w:sz w:val="20"/>
                <w:szCs w:val="20"/>
              </w:rPr>
              <w:t>Coinvolgimento della classe in iniziative varie (</w:t>
            </w:r>
            <w:r>
              <w:rPr>
                <w:sz w:val="20"/>
                <w:szCs w:val="20"/>
              </w:rPr>
              <w:t xml:space="preserve">es. </w:t>
            </w:r>
            <w:r w:rsidRPr="00C71B2E">
              <w:rPr>
                <w:sz w:val="20"/>
                <w:szCs w:val="20"/>
              </w:rPr>
              <w:t>bandi/progetti/proposte recenti)</w:t>
            </w:r>
          </w:p>
        </w:tc>
      </w:tr>
    </w:tbl>
    <w:p w14:paraId="0B39C660" w14:textId="77777777" w:rsidR="00917738" w:rsidRPr="00C52E4B" w:rsidRDefault="00917738" w:rsidP="00C52E4B">
      <w:pPr>
        <w:pStyle w:val="Textbody"/>
        <w:spacing w:after="0"/>
        <w:jc w:val="both"/>
        <w:rPr>
          <w:rFonts w:asciiTheme="minorHAnsi" w:hAnsiTheme="minorHAnsi" w:cstheme="minorHAnsi"/>
          <w:bCs/>
          <w:sz w:val="22"/>
          <w:szCs w:val="22"/>
        </w:rPr>
      </w:pPr>
    </w:p>
    <w:p w14:paraId="7A4DB51A" w14:textId="40DE6B73" w:rsidR="00917738" w:rsidRPr="00C52E4B" w:rsidRDefault="00917738" w:rsidP="00C52E4B">
      <w:pPr>
        <w:pStyle w:val="Textbody"/>
        <w:spacing w:after="0"/>
        <w:jc w:val="both"/>
        <w:rPr>
          <w:rFonts w:asciiTheme="minorHAnsi" w:hAnsiTheme="minorHAnsi" w:cstheme="minorHAnsi"/>
          <w:bCs/>
          <w:sz w:val="22"/>
          <w:szCs w:val="22"/>
        </w:rPr>
      </w:pPr>
      <w:r w:rsidRPr="00C52E4B">
        <w:rPr>
          <w:rFonts w:asciiTheme="minorHAnsi" w:hAnsiTheme="minorHAnsi" w:cstheme="minorHAnsi"/>
          <w:bCs/>
          <w:sz w:val="22"/>
          <w:szCs w:val="22"/>
        </w:rPr>
        <w:t xml:space="preserve">Si segnalano le seguenti iniziative in cui la classe è stata coinvolta </w:t>
      </w:r>
      <w:r w:rsidR="009F2F9D">
        <w:rPr>
          <w:rFonts w:asciiTheme="minorHAnsi" w:hAnsiTheme="minorHAnsi" w:cstheme="minorHAnsi"/>
          <w:bCs/>
          <w:sz w:val="22"/>
          <w:szCs w:val="22"/>
        </w:rPr>
        <w:t>nel primo quadrimestre</w:t>
      </w:r>
      <w:r w:rsidRPr="00C52E4B">
        <w:rPr>
          <w:rFonts w:asciiTheme="minorHAnsi" w:hAnsiTheme="minorHAnsi" w:cstheme="minorHAnsi"/>
          <w:bCs/>
          <w:sz w:val="22"/>
          <w:szCs w:val="22"/>
        </w:rPr>
        <w:t>: …</w:t>
      </w:r>
    </w:p>
    <w:p w14:paraId="346201B3" w14:textId="77777777" w:rsidR="009F2F9D" w:rsidRPr="009F2F9D" w:rsidRDefault="009F2F9D" w:rsidP="00C52E4B">
      <w:pPr>
        <w:pStyle w:val="Textbody"/>
        <w:spacing w:after="0"/>
        <w:jc w:val="both"/>
        <w:rPr>
          <w:rFonts w:asciiTheme="minorHAnsi" w:hAnsiTheme="minorHAnsi" w:cstheme="minorHAnsi"/>
          <w:bCs/>
          <w:i/>
          <w:iCs/>
          <w:sz w:val="22"/>
          <w:szCs w:val="22"/>
        </w:rPr>
      </w:pPr>
      <w:r w:rsidRPr="009F2F9D">
        <w:rPr>
          <w:rFonts w:asciiTheme="minorHAnsi" w:hAnsiTheme="minorHAnsi" w:cstheme="minorHAnsi"/>
          <w:bCs/>
          <w:i/>
          <w:iCs/>
          <w:sz w:val="22"/>
          <w:szCs w:val="22"/>
        </w:rPr>
        <w:t>oppure</w:t>
      </w:r>
    </w:p>
    <w:p w14:paraId="2CD66A50" w14:textId="0D98A904" w:rsidR="00917738" w:rsidRDefault="00917738" w:rsidP="00C52E4B">
      <w:pPr>
        <w:pStyle w:val="Textbody"/>
        <w:spacing w:after="0"/>
        <w:jc w:val="both"/>
        <w:rPr>
          <w:rFonts w:asciiTheme="minorHAnsi" w:hAnsiTheme="minorHAnsi" w:cstheme="minorHAnsi"/>
          <w:bCs/>
          <w:sz w:val="22"/>
          <w:szCs w:val="22"/>
        </w:rPr>
      </w:pPr>
      <w:r w:rsidRPr="00C52E4B">
        <w:rPr>
          <w:rFonts w:asciiTheme="minorHAnsi" w:hAnsiTheme="minorHAnsi" w:cstheme="minorHAnsi"/>
          <w:bCs/>
          <w:sz w:val="22"/>
          <w:szCs w:val="22"/>
        </w:rPr>
        <w:t>Non è stato possib</w:t>
      </w:r>
      <w:r w:rsidR="00D94E64">
        <w:rPr>
          <w:rFonts w:asciiTheme="minorHAnsi" w:hAnsiTheme="minorHAnsi" w:cstheme="minorHAnsi"/>
          <w:bCs/>
          <w:sz w:val="22"/>
          <w:szCs w:val="22"/>
        </w:rPr>
        <w:t>i</w:t>
      </w:r>
      <w:r w:rsidRPr="00C52E4B">
        <w:rPr>
          <w:rFonts w:asciiTheme="minorHAnsi" w:hAnsiTheme="minorHAnsi" w:cstheme="minorHAnsi"/>
          <w:bCs/>
          <w:sz w:val="22"/>
          <w:szCs w:val="22"/>
        </w:rPr>
        <w:t xml:space="preserve">le svolgere </w:t>
      </w:r>
      <w:r w:rsidR="009F2F9D">
        <w:rPr>
          <w:rFonts w:asciiTheme="minorHAnsi" w:hAnsiTheme="minorHAnsi" w:cstheme="minorHAnsi"/>
          <w:bCs/>
          <w:sz w:val="22"/>
          <w:szCs w:val="22"/>
        </w:rPr>
        <w:t>nel primo quadrimestre</w:t>
      </w:r>
      <w:r w:rsidR="009F2F9D" w:rsidRPr="00C52E4B">
        <w:rPr>
          <w:rFonts w:asciiTheme="minorHAnsi" w:hAnsiTheme="minorHAnsi" w:cstheme="minorHAnsi"/>
          <w:bCs/>
          <w:sz w:val="22"/>
          <w:szCs w:val="22"/>
        </w:rPr>
        <w:t xml:space="preserve"> </w:t>
      </w:r>
      <w:r w:rsidRPr="00C52E4B">
        <w:rPr>
          <w:rFonts w:asciiTheme="minorHAnsi" w:hAnsiTheme="minorHAnsi" w:cstheme="minorHAnsi"/>
          <w:bCs/>
          <w:sz w:val="22"/>
          <w:szCs w:val="22"/>
        </w:rPr>
        <w:t xml:space="preserve">alcune/le attività </w:t>
      </w:r>
      <w:r w:rsidR="009F2F9D">
        <w:rPr>
          <w:rFonts w:asciiTheme="minorHAnsi" w:hAnsiTheme="minorHAnsi" w:cstheme="minorHAnsi"/>
          <w:bCs/>
          <w:sz w:val="22"/>
          <w:szCs w:val="22"/>
        </w:rPr>
        <w:t xml:space="preserve">programmate </w:t>
      </w:r>
      <w:r w:rsidRPr="00C52E4B">
        <w:rPr>
          <w:rFonts w:asciiTheme="minorHAnsi" w:hAnsiTheme="minorHAnsi" w:cstheme="minorHAnsi"/>
          <w:bCs/>
          <w:sz w:val="22"/>
          <w:szCs w:val="22"/>
        </w:rPr>
        <w:t>per le seguenti ragioni: …</w:t>
      </w:r>
    </w:p>
    <w:p w14:paraId="12C3BD07" w14:textId="77777777" w:rsidR="00C52E4B" w:rsidRPr="00C52E4B" w:rsidRDefault="00C52E4B" w:rsidP="00C52E4B">
      <w:pPr>
        <w:pStyle w:val="Textbody"/>
        <w:spacing w:after="0"/>
        <w:jc w:val="both"/>
        <w:rPr>
          <w:rFonts w:asciiTheme="minorHAnsi" w:hAnsiTheme="minorHAnsi" w:cstheme="minorHAnsi"/>
          <w:bCs/>
          <w:sz w:val="22"/>
          <w:szCs w:val="22"/>
        </w:rPr>
      </w:pPr>
    </w:p>
    <w:tbl>
      <w:tblPr>
        <w:tblStyle w:val="Grigliatabella"/>
        <w:tblW w:w="0" w:type="auto"/>
        <w:tblLook w:val="04A0" w:firstRow="1" w:lastRow="0" w:firstColumn="1" w:lastColumn="0" w:noHBand="0" w:noVBand="1"/>
      </w:tblPr>
      <w:tblGrid>
        <w:gridCol w:w="562"/>
        <w:gridCol w:w="10200"/>
      </w:tblGrid>
      <w:tr w:rsidR="00161267" w:rsidRPr="00C52E4B" w14:paraId="7156AF8B" w14:textId="77777777" w:rsidTr="00D444BB">
        <w:trPr>
          <w:trHeight w:val="55"/>
        </w:trPr>
        <w:tc>
          <w:tcPr>
            <w:tcW w:w="562" w:type="dxa"/>
          </w:tcPr>
          <w:p w14:paraId="0D4651C2" w14:textId="074C054D" w:rsidR="00161267" w:rsidRPr="00C52E4B" w:rsidRDefault="00161267" w:rsidP="00C52E4B">
            <w:pPr>
              <w:pStyle w:val="Textbody"/>
              <w:spacing w:after="0"/>
              <w:rPr>
                <w:rFonts w:asciiTheme="minorHAnsi" w:hAnsiTheme="minorHAnsi" w:cstheme="minorHAnsi"/>
                <w:sz w:val="22"/>
                <w:szCs w:val="22"/>
              </w:rPr>
            </w:pPr>
            <w:r w:rsidRPr="00C52E4B">
              <w:rPr>
                <w:rFonts w:asciiTheme="minorHAnsi" w:hAnsiTheme="minorHAnsi" w:cstheme="minorHAnsi"/>
                <w:sz w:val="22"/>
                <w:szCs w:val="22"/>
              </w:rPr>
              <w:t>5</w:t>
            </w:r>
          </w:p>
        </w:tc>
        <w:tc>
          <w:tcPr>
            <w:tcW w:w="10200" w:type="dxa"/>
          </w:tcPr>
          <w:p w14:paraId="5DBB3114" w14:textId="6FDAF48E" w:rsidR="00161267" w:rsidRPr="00D444BB" w:rsidRDefault="00D444BB" w:rsidP="00D444BB">
            <w:pPr>
              <w:widowControl/>
              <w:suppressAutoHyphens w:val="0"/>
              <w:autoSpaceDN/>
              <w:spacing w:after="284" w:line="252" w:lineRule="auto"/>
              <w:jc w:val="both"/>
              <w:textAlignment w:val="auto"/>
              <w:rPr>
                <w:sz w:val="20"/>
                <w:szCs w:val="20"/>
              </w:rPr>
            </w:pPr>
            <w:r w:rsidRPr="00C71B2E">
              <w:rPr>
                <w:i/>
                <w:iCs/>
                <w:sz w:val="20"/>
                <w:szCs w:val="20"/>
              </w:rPr>
              <w:t>solo per le classi Quinte</w:t>
            </w:r>
            <w:r w:rsidRPr="00C71B2E">
              <w:rPr>
                <w:sz w:val="20"/>
                <w:szCs w:val="20"/>
              </w:rPr>
              <w:t>: Esami di Stato 2021. Individuazione delle discipline e dei commissari interni</w:t>
            </w:r>
          </w:p>
        </w:tc>
      </w:tr>
    </w:tbl>
    <w:p w14:paraId="39F1D35C" w14:textId="77777777" w:rsidR="00161267" w:rsidRPr="00C52E4B" w:rsidRDefault="00161267" w:rsidP="00C52E4B">
      <w:pPr>
        <w:widowControl/>
        <w:suppressAutoHyphens w:val="0"/>
        <w:autoSpaceDN/>
        <w:spacing w:line="360" w:lineRule="auto"/>
        <w:textAlignment w:val="auto"/>
        <w:rPr>
          <w:rFonts w:asciiTheme="minorHAnsi" w:eastAsia="Times New Roman" w:hAnsiTheme="minorHAnsi" w:cstheme="minorHAnsi"/>
          <w:bCs/>
          <w:sz w:val="22"/>
          <w:szCs w:val="22"/>
          <w:lang w:eastAsia="it-IT"/>
        </w:rPr>
      </w:pPr>
    </w:p>
    <w:p w14:paraId="762EFBE7" w14:textId="1C50C69B" w:rsidR="00070115" w:rsidRPr="00C52E4B" w:rsidRDefault="00070115" w:rsidP="00C52E4B">
      <w:pPr>
        <w:pStyle w:val="Textbody"/>
        <w:spacing w:after="0" w:line="360" w:lineRule="auto"/>
        <w:jc w:val="both"/>
        <w:rPr>
          <w:rFonts w:asciiTheme="minorHAnsi" w:hAnsiTheme="minorHAnsi" w:cstheme="minorHAnsi"/>
          <w:sz w:val="22"/>
          <w:szCs w:val="22"/>
        </w:rPr>
      </w:pPr>
      <w:r w:rsidRPr="00C52E4B">
        <w:rPr>
          <w:rFonts w:asciiTheme="minorHAnsi" w:hAnsiTheme="minorHAnsi" w:cstheme="minorHAnsi"/>
          <w:sz w:val="22"/>
          <w:szCs w:val="22"/>
        </w:rPr>
        <w:t>Il Consiglio</w:t>
      </w:r>
      <w:r w:rsidR="00C77DC3" w:rsidRPr="00C52E4B">
        <w:rPr>
          <w:rFonts w:asciiTheme="minorHAnsi" w:hAnsiTheme="minorHAnsi" w:cstheme="minorHAnsi"/>
          <w:sz w:val="22"/>
          <w:szCs w:val="22"/>
        </w:rPr>
        <w:t xml:space="preserve">, a seguito di Ordinanza/Nota MI n. </w:t>
      </w:r>
      <w:r w:rsidR="00D56C10">
        <w:rPr>
          <w:rFonts w:asciiTheme="minorHAnsi" w:hAnsiTheme="minorHAnsi" w:cstheme="minorHAnsi"/>
          <w:sz w:val="22"/>
          <w:szCs w:val="22"/>
        </w:rPr>
        <w:t xml:space="preserve">… </w:t>
      </w:r>
      <w:r w:rsidR="00C77DC3" w:rsidRPr="00C52E4B">
        <w:rPr>
          <w:rFonts w:asciiTheme="minorHAnsi" w:hAnsiTheme="minorHAnsi" w:cstheme="minorHAnsi"/>
          <w:sz w:val="22"/>
          <w:szCs w:val="22"/>
        </w:rPr>
        <w:t xml:space="preserve">del </w:t>
      </w:r>
      <w:r w:rsidR="00D56C10">
        <w:rPr>
          <w:rFonts w:asciiTheme="minorHAnsi" w:hAnsiTheme="minorHAnsi" w:cstheme="minorHAnsi"/>
          <w:sz w:val="22"/>
          <w:szCs w:val="22"/>
        </w:rPr>
        <w:t>…</w:t>
      </w:r>
      <w:r w:rsidR="00C77DC3" w:rsidRPr="00C52E4B">
        <w:rPr>
          <w:rFonts w:asciiTheme="minorHAnsi" w:hAnsiTheme="minorHAnsi" w:cstheme="minorHAnsi"/>
          <w:sz w:val="22"/>
          <w:szCs w:val="22"/>
        </w:rPr>
        <w:t>,</w:t>
      </w:r>
      <w:r w:rsidRPr="00C52E4B">
        <w:rPr>
          <w:rFonts w:asciiTheme="minorHAnsi" w:hAnsiTheme="minorHAnsi" w:cstheme="minorHAnsi"/>
          <w:sz w:val="22"/>
          <w:szCs w:val="22"/>
        </w:rPr>
        <w:t xml:space="preserve"> individua al suo interno i docent</w:t>
      </w:r>
      <w:r w:rsidR="00F02903" w:rsidRPr="00C52E4B">
        <w:rPr>
          <w:rFonts w:asciiTheme="minorHAnsi" w:hAnsiTheme="minorHAnsi" w:cstheme="minorHAnsi"/>
          <w:sz w:val="22"/>
          <w:szCs w:val="22"/>
        </w:rPr>
        <w:t>i</w:t>
      </w:r>
      <w:r w:rsidRPr="00C52E4B">
        <w:rPr>
          <w:rFonts w:asciiTheme="minorHAnsi" w:hAnsiTheme="minorHAnsi" w:cstheme="minorHAnsi"/>
          <w:sz w:val="22"/>
          <w:szCs w:val="22"/>
        </w:rPr>
        <w:t xml:space="preserve"> che andranno a far parte della Commissione degli esami di Stato</w:t>
      </w:r>
      <w:r w:rsidR="00C77DC3" w:rsidRPr="00C52E4B">
        <w:rPr>
          <w:rFonts w:asciiTheme="minorHAnsi" w:hAnsiTheme="minorHAnsi" w:cstheme="minorHAnsi"/>
          <w:sz w:val="22"/>
          <w:szCs w:val="22"/>
        </w:rPr>
        <w:t>.</w:t>
      </w:r>
    </w:p>
    <w:p w14:paraId="024E414A" w14:textId="13545CC4" w:rsidR="00C77DC3" w:rsidRPr="00C52E4B" w:rsidRDefault="00D94E64" w:rsidP="00C52E4B">
      <w:pPr>
        <w:widowControl/>
        <w:suppressAutoHyphens w:val="0"/>
        <w:autoSpaceDN/>
        <w:spacing w:line="360" w:lineRule="auto"/>
        <w:textAlignment w:val="auto"/>
        <w:rPr>
          <w:rStyle w:val="fontstyle01"/>
          <w:rFonts w:asciiTheme="minorHAnsi" w:hAnsiTheme="minorHAnsi" w:cstheme="minorHAnsi"/>
          <w:sz w:val="22"/>
          <w:szCs w:val="22"/>
        </w:rPr>
      </w:pPr>
      <w:r>
        <w:rPr>
          <w:rStyle w:val="fontstyle01"/>
          <w:rFonts w:asciiTheme="minorHAnsi" w:hAnsiTheme="minorHAnsi" w:cstheme="minorHAnsi"/>
          <w:sz w:val="22"/>
          <w:szCs w:val="22"/>
        </w:rPr>
        <w:t>Pertanto, v</w:t>
      </w:r>
      <w:r w:rsidR="00161267" w:rsidRPr="00C52E4B">
        <w:rPr>
          <w:rStyle w:val="fontstyle01"/>
          <w:rFonts w:asciiTheme="minorHAnsi" w:hAnsiTheme="minorHAnsi" w:cstheme="minorHAnsi"/>
          <w:sz w:val="22"/>
          <w:szCs w:val="22"/>
        </w:rPr>
        <w:t xml:space="preserve">engono </w:t>
      </w:r>
      <w:r w:rsidR="00C512C9" w:rsidRPr="00C52E4B">
        <w:rPr>
          <w:rStyle w:val="fontstyle01"/>
          <w:rFonts w:asciiTheme="minorHAnsi" w:hAnsiTheme="minorHAnsi" w:cstheme="minorHAnsi"/>
          <w:sz w:val="22"/>
          <w:szCs w:val="22"/>
        </w:rPr>
        <w:t>designat</w:t>
      </w:r>
      <w:r w:rsidR="009F2F9D">
        <w:rPr>
          <w:rStyle w:val="fontstyle01"/>
          <w:rFonts w:asciiTheme="minorHAnsi" w:hAnsiTheme="minorHAnsi" w:cstheme="minorHAnsi"/>
          <w:sz w:val="22"/>
          <w:szCs w:val="22"/>
        </w:rPr>
        <w:t>i</w:t>
      </w:r>
      <w:r w:rsidR="00C512C9" w:rsidRPr="00C52E4B">
        <w:rPr>
          <w:rStyle w:val="fontstyle01"/>
          <w:rFonts w:asciiTheme="minorHAnsi" w:hAnsiTheme="minorHAnsi" w:cstheme="minorHAnsi"/>
          <w:sz w:val="22"/>
          <w:szCs w:val="22"/>
        </w:rPr>
        <w:t xml:space="preserve"> come </w:t>
      </w:r>
      <w:r w:rsidR="00161267" w:rsidRPr="00C52E4B">
        <w:rPr>
          <w:rStyle w:val="fontstyle01"/>
          <w:rFonts w:asciiTheme="minorHAnsi" w:hAnsiTheme="minorHAnsi" w:cstheme="minorHAnsi"/>
          <w:sz w:val="22"/>
          <w:szCs w:val="22"/>
        </w:rPr>
        <w:t>membri interni</w:t>
      </w:r>
      <w:r w:rsidR="00C512C9" w:rsidRPr="00C52E4B">
        <w:rPr>
          <w:rStyle w:val="fontstyle01"/>
          <w:rFonts w:asciiTheme="minorHAnsi" w:hAnsiTheme="minorHAnsi" w:cstheme="minorHAnsi"/>
          <w:sz w:val="22"/>
          <w:szCs w:val="22"/>
        </w:rPr>
        <w:t xml:space="preserve"> </w:t>
      </w:r>
      <w:r>
        <w:rPr>
          <w:rStyle w:val="fontstyle01"/>
          <w:rFonts w:asciiTheme="minorHAnsi" w:hAnsiTheme="minorHAnsi" w:cstheme="minorHAnsi"/>
          <w:sz w:val="22"/>
          <w:szCs w:val="22"/>
        </w:rPr>
        <w:t>i</w:t>
      </w:r>
      <w:r w:rsidR="00C512C9" w:rsidRPr="00C52E4B">
        <w:rPr>
          <w:rStyle w:val="fontstyle01"/>
          <w:rFonts w:asciiTheme="minorHAnsi" w:hAnsiTheme="minorHAnsi" w:cstheme="minorHAnsi"/>
          <w:sz w:val="22"/>
          <w:szCs w:val="22"/>
        </w:rPr>
        <w:t xml:space="preserve"> proff. </w:t>
      </w:r>
      <w:r w:rsidR="00C77DC3" w:rsidRPr="00C52E4B">
        <w:rPr>
          <w:rStyle w:val="fontstyle01"/>
          <w:rFonts w:asciiTheme="minorHAnsi" w:hAnsiTheme="minorHAnsi" w:cstheme="minorHAnsi"/>
          <w:sz w:val="22"/>
          <w:szCs w:val="22"/>
        </w:rPr>
        <w:t>…</w:t>
      </w:r>
    </w:p>
    <w:p w14:paraId="2D6293BB" w14:textId="3A178FDD" w:rsidR="009F2F9D" w:rsidRDefault="009F2F9D" w:rsidP="00C52E4B">
      <w:pPr>
        <w:widowControl/>
        <w:suppressAutoHyphens w:val="0"/>
        <w:autoSpaceDN/>
        <w:spacing w:line="360" w:lineRule="auto"/>
        <w:textAlignment w:val="auto"/>
        <w:rPr>
          <w:rFonts w:asciiTheme="minorHAnsi" w:hAnsiTheme="minorHAnsi" w:cstheme="minorHAnsi"/>
          <w:sz w:val="22"/>
          <w:szCs w:val="22"/>
        </w:rPr>
      </w:pPr>
      <w:r>
        <w:rPr>
          <w:rFonts w:asciiTheme="minorHAnsi" w:hAnsiTheme="minorHAnsi" w:cstheme="minorHAnsi"/>
          <w:i/>
          <w:iCs/>
          <w:sz w:val="22"/>
          <w:szCs w:val="22"/>
        </w:rPr>
        <w:t>o</w:t>
      </w:r>
      <w:r w:rsidR="00E8597D" w:rsidRPr="00E8597D">
        <w:rPr>
          <w:rFonts w:asciiTheme="minorHAnsi" w:hAnsiTheme="minorHAnsi" w:cstheme="minorHAnsi"/>
          <w:i/>
          <w:iCs/>
          <w:sz w:val="22"/>
          <w:szCs w:val="22"/>
        </w:rPr>
        <w:t>ppure</w:t>
      </w:r>
    </w:p>
    <w:p w14:paraId="2FDE1E99" w14:textId="6675035E" w:rsidR="00161267" w:rsidRPr="00C52E4B" w:rsidRDefault="00C77DC3" w:rsidP="00C52E4B">
      <w:pPr>
        <w:widowControl/>
        <w:suppressAutoHyphens w:val="0"/>
        <w:autoSpaceDN/>
        <w:spacing w:line="360" w:lineRule="auto"/>
        <w:textAlignment w:val="auto"/>
        <w:rPr>
          <w:rFonts w:asciiTheme="minorHAnsi" w:eastAsia="Times New Roman" w:hAnsiTheme="minorHAnsi" w:cstheme="minorHAnsi"/>
          <w:bCs/>
          <w:sz w:val="22"/>
          <w:szCs w:val="22"/>
          <w:lang w:eastAsia="it-IT"/>
        </w:rPr>
      </w:pPr>
      <w:r w:rsidRPr="00C52E4B">
        <w:rPr>
          <w:rFonts w:asciiTheme="minorHAnsi" w:hAnsiTheme="minorHAnsi" w:cstheme="minorHAnsi"/>
          <w:sz w:val="22"/>
          <w:szCs w:val="22"/>
        </w:rPr>
        <w:t>Il Consiglio,</w:t>
      </w:r>
      <w:r w:rsidRPr="00C52E4B">
        <w:rPr>
          <w:rStyle w:val="fontstyle01"/>
          <w:rFonts w:asciiTheme="minorHAnsi" w:hAnsiTheme="minorHAnsi" w:cstheme="minorHAnsi"/>
          <w:sz w:val="22"/>
          <w:szCs w:val="22"/>
        </w:rPr>
        <w:t xml:space="preserve"> n</w:t>
      </w:r>
      <w:r w:rsidR="00C512C9" w:rsidRPr="00C52E4B">
        <w:rPr>
          <w:rStyle w:val="fontstyle01"/>
          <w:rFonts w:asciiTheme="minorHAnsi" w:hAnsiTheme="minorHAnsi" w:cstheme="minorHAnsi"/>
          <w:sz w:val="22"/>
          <w:szCs w:val="22"/>
        </w:rPr>
        <w:t xml:space="preserve">on essendo già nota </w:t>
      </w:r>
      <w:r w:rsidR="00161267" w:rsidRPr="00C52E4B">
        <w:rPr>
          <w:rStyle w:val="fontstyle01"/>
          <w:rFonts w:asciiTheme="minorHAnsi" w:hAnsiTheme="minorHAnsi" w:cstheme="minorHAnsi"/>
          <w:sz w:val="22"/>
          <w:szCs w:val="22"/>
        </w:rPr>
        <w:t xml:space="preserve">la </w:t>
      </w:r>
      <w:r w:rsidR="00C512C9" w:rsidRPr="00C52E4B">
        <w:rPr>
          <w:rStyle w:val="fontstyle01"/>
          <w:rFonts w:asciiTheme="minorHAnsi" w:hAnsiTheme="minorHAnsi" w:cstheme="minorHAnsi"/>
          <w:sz w:val="22"/>
          <w:szCs w:val="22"/>
        </w:rPr>
        <w:t xml:space="preserve">seconda </w:t>
      </w:r>
      <w:r w:rsidR="00161267" w:rsidRPr="00C52E4B">
        <w:rPr>
          <w:rStyle w:val="fontstyle01"/>
          <w:rFonts w:asciiTheme="minorHAnsi" w:hAnsiTheme="minorHAnsi" w:cstheme="minorHAnsi"/>
          <w:sz w:val="22"/>
          <w:szCs w:val="22"/>
        </w:rPr>
        <w:t>prova scritta</w:t>
      </w:r>
      <w:r w:rsidR="00C512C9" w:rsidRPr="00C52E4B">
        <w:rPr>
          <w:rStyle w:val="fontstyle01"/>
          <w:rFonts w:asciiTheme="minorHAnsi" w:hAnsiTheme="minorHAnsi" w:cstheme="minorHAnsi"/>
          <w:sz w:val="22"/>
          <w:szCs w:val="22"/>
        </w:rPr>
        <w:t xml:space="preserve"> e le modalità di svolgimento dell’esame di Stato</w:t>
      </w:r>
      <w:r w:rsidR="009F2F9D">
        <w:rPr>
          <w:rStyle w:val="fontstyle01"/>
          <w:rFonts w:asciiTheme="minorHAnsi" w:hAnsiTheme="minorHAnsi" w:cstheme="minorHAnsi"/>
          <w:sz w:val="22"/>
          <w:szCs w:val="22"/>
        </w:rPr>
        <w:t>,</w:t>
      </w:r>
      <w:r w:rsidR="00C512C9" w:rsidRPr="00C52E4B">
        <w:rPr>
          <w:rStyle w:val="fontstyle01"/>
          <w:rFonts w:asciiTheme="minorHAnsi" w:hAnsiTheme="minorHAnsi" w:cstheme="minorHAnsi"/>
          <w:sz w:val="22"/>
          <w:szCs w:val="22"/>
        </w:rPr>
        <w:t xml:space="preserve"> non individua</w:t>
      </w:r>
      <w:r w:rsidRPr="00C52E4B">
        <w:rPr>
          <w:rStyle w:val="fontstyle01"/>
          <w:rFonts w:asciiTheme="minorHAnsi" w:hAnsiTheme="minorHAnsi" w:cstheme="minorHAnsi"/>
          <w:sz w:val="22"/>
          <w:szCs w:val="22"/>
        </w:rPr>
        <w:t xml:space="preserve"> in questa sede </w:t>
      </w:r>
      <w:r w:rsidR="00C512C9" w:rsidRPr="00C52E4B">
        <w:rPr>
          <w:rStyle w:val="fontstyle01"/>
          <w:rFonts w:asciiTheme="minorHAnsi" w:hAnsiTheme="minorHAnsi" w:cstheme="minorHAnsi"/>
          <w:sz w:val="22"/>
          <w:szCs w:val="22"/>
        </w:rPr>
        <w:t xml:space="preserve">i commissari interni </w:t>
      </w:r>
      <w:r w:rsidR="00D56C10">
        <w:rPr>
          <w:rStyle w:val="fontstyle01"/>
          <w:rFonts w:asciiTheme="minorHAnsi" w:hAnsiTheme="minorHAnsi" w:cstheme="minorHAnsi"/>
          <w:sz w:val="22"/>
          <w:szCs w:val="22"/>
        </w:rPr>
        <w:t>d</w:t>
      </w:r>
      <w:r w:rsidR="00C512C9" w:rsidRPr="00C52E4B">
        <w:rPr>
          <w:rStyle w:val="fontstyle01"/>
          <w:rFonts w:asciiTheme="minorHAnsi" w:hAnsiTheme="minorHAnsi" w:cstheme="minorHAnsi"/>
          <w:sz w:val="22"/>
          <w:szCs w:val="22"/>
        </w:rPr>
        <w:t>elle classi d’esame</w:t>
      </w:r>
      <w:r w:rsidR="00D94E64">
        <w:rPr>
          <w:rStyle w:val="fontstyle01"/>
          <w:rFonts w:asciiTheme="minorHAnsi" w:hAnsiTheme="minorHAnsi" w:cstheme="minorHAnsi"/>
          <w:sz w:val="22"/>
          <w:szCs w:val="22"/>
        </w:rPr>
        <w:t>, riservandosi di designare in un altro momento i commissari interni per gli esami di Stato</w:t>
      </w:r>
      <w:r w:rsidR="00C512C9" w:rsidRPr="00C52E4B">
        <w:rPr>
          <w:rStyle w:val="fontstyle01"/>
          <w:rFonts w:asciiTheme="minorHAnsi" w:hAnsiTheme="minorHAnsi" w:cstheme="minorHAnsi"/>
          <w:sz w:val="22"/>
          <w:szCs w:val="22"/>
        </w:rPr>
        <w:t xml:space="preserve">. </w:t>
      </w:r>
    </w:p>
    <w:p w14:paraId="40BD0E65" w14:textId="77777777" w:rsidR="00161267" w:rsidRPr="00C52E4B" w:rsidRDefault="00161267" w:rsidP="00C52E4B">
      <w:pPr>
        <w:pStyle w:val="Textbody"/>
        <w:spacing w:after="0" w:line="360" w:lineRule="auto"/>
        <w:jc w:val="both"/>
        <w:rPr>
          <w:rFonts w:asciiTheme="minorHAnsi" w:hAnsiTheme="minorHAnsi" w:cstheme="minorHAnsi"/>
          <w:sz w:val="22"/>
          <w:szCs w:val="22"/>
        </w:rPr>
      </w:pPr>
    </w:p>
    <w:p w14:paraId="425B4657" w14:textId="77777777" w:rsidR="006C4FAE" w:rsidRPr="00C52E4B" w:rsidRDefault="0049774A" w:rsidP="00C52E4B">
      <w:pPr>
        <w:pStyle w:val="TableContents"/>
        <w:rPr>
          <w:rFonts w:asciiTheme="minorHAnsi" w:hAnsiTheme="minorHAnsi" w:cstheme="minorHAnsi"/>
          <w:sz w:val="22"/>
          <w:szCs w:val="22"/>
        </w:rPr>
      </w:pPr>
      <w:r w:rsidRPr="00C52E4B">
        <w:rPr>
          <w:rFonts w:asciiTheme="minorHAnsi" w:hAnsiTheme="minorHAnsi" w:cstheme="minorHAnsi"/>
          <w:sz w:val="22"/>
          <w:szCs w:val="22"/>
        </w:rPr>
        <w:t>[[XCOMUNESCU]], [[XDATA]]</w:t>
      </w:r>
      <w:r w:rsidRPr="00C52E4B">
        <w:rPr>
          <w:rFonts w:asciiTheme="minorHAnsi" w:hAnsiTheme="minorHAnsi" w:cstheme="minorHAnsi"/>
          <w:sz w:val="22"/>
          <w:szCs w:val="22"/>
        </w:rPr>
        <w:tab/>
      </w:r>
    </w:p>
    <w:p w14:paraId="7FE0277B" w14:textId="77777777" w:rsidR="006C4FAE" w:rsidRPr="00C52E4B" w:rsidRDefault="006C4FAE" w:rsidP="00C52E4B">
      <w:pPr>
        <w:pStyle w:val="TableContents"/>
        <w:rPr>
          <w:rFonts w:asciiTheme="minorHAnsi" w:hAnsiTheme="minorHAnsi" w:cstheme="minorHAnsi"/>
          <w:sz w:val="22"/>
          <w:szCs w:val="22"/>
        </w:rPr>
      </w:pPr>
    </w:p>
    <w:p w14:paraId="6C7A9624" w14:textId="028F8157" w:rsidR="0049774A" w:rsidRPr="00C52E4B" w:rsidRDefault="006C4FAE" w:rsidP="00C52E4B">
      <w:pPr>
        <w:pStyle w:val="TableContents"/>
        <w:rPr>
          <w:rFonts w:asciiTheme="minorHAnsi" w:hAnsiTheme="minorHAnsi" w:cstheme="minorHAnsi"/>
          <w:sz w:val="22"/>
          <w:szCs w:val="22"/>
        </w:rPr>
      </w:pPr>
      <w:r w:rsidRPr="00C52E4B">
        <w:rPr>
          <w:rFonts w:asciiTheme="minorHAnsi" w:hAnsiTheme="minorHAnsi" w:cstheme="minorHAnsi"/>
          <w:sz w:val="22"/>
          <w:szCs w:val="22"/>
        </w:rPr>
        <w:t xml:space="preserve">            IL SEGRETARIO</w:t>
      </w:r>
      <w:r w:rsidR="0049774A" w:rsidRPr="00C52E4B">
        <w:rPr>
          <w:rFonts w:asciiTheme="minorHAnsi" w:hAnsiTheme="minorHAnsi" w:cstheme="minorHAnsi"/>
          <w:sz w:val="22"/>
          <w:szCs w:val="22"/>
        </w:rPr>
        <w:tab/>
      </w:r>
      <w:r w:rsidR="0049774A" w:rsidRPr="00C52E4B">
        <w:rPr>
          <w:rFonts w:asciiTheme="minorHAnsi" w:hAnsiTheme="minorHAnsi" w:cstheme="minorHAnsi"/>
          <w:sz w:val="22"/>
          <w:szCs w:val="22"/>
        </w:rPr>
        <w:tab/>
      </w:r>
      <w:r w:rsidR="0049774A" w:rsidRPr="00C52E4B">
        <w:rPr>
          <w:rFonts w:asciiTheme="minorHAnsi" w:hAnsiTheme="minorHAnsi" w:cstheme="minorHAnsi"/>
          <w:sz w:val="22"/>
          <w:szCs w:val="22"/>
        </w:rPr>
        <w:tab/>
      </w:r>
      <w:r w:rsidR="0049774A" w:rsidRPr="00C52E4B">
        <w:rPr>
          <w:rFonts w:asciiTheme="minorHAnsi" w:hAnsiTheme="minorHAnsi" w:cstheme="minorHAnsi"/>
          <w:sz w:val="22"/>
          <w:szCs w:val="22"/>
        </w:rPr>
        <w:tab/>
      </w:r>
      <w:r w:rsidRPr="00C52E4B">
        <w:rPr>
          <w:rFonts w:asciiTheme="minorHAnsi" w:hAnsiTheme="minorHAnsi" w:cstheme="minorHAnsi"/>
          <w:sz w:val="22"/>
          <w:szCs w:val="22"/>
        </w:rPr>
        <w:tab/>
      </w:r>
      <w:r w:rsidRPr="00C52E4B">
        <w:rPr>
          <w:rFonts w:asciiTheme="minorHAnsi" w:hAnsiTheme="minorHAnsi" w:cstheme="minorHAnsi"/>
          <w:sz w:val="22"/>
          <w:szCs w:val="22"/>
        </w:rPr>
        <w:tab/>
      </w:r>
      <w:r w:rsidRPr="00C52E4B">
        <w:rPr>
          <w:rFonts w:asciiTheme="minorHAnsi" w:hAnsiTheme="minorHAnsi" w:cstheme="minorHAnsi"/>
          <w:sz w:val="22"/>
          <w:szCs w:val="22"/>
        </w:rPr>
        <w:tab/>
      </w:r>
      <w:r w:rsidR="004B30E4">
        <w:rPr>
          <w:rFonts w:asciiTheme="minorHAnsi" w:hAnsiTheme="minorHAnsi" w:cstheme="minorHAnsi"/>
          <w:sz w:val="22"/>
          <w:szCs w:val="22"/>
        </w:rPr>
        <w:t xml:space="preserve">                  </w:t>
      </w:r>
      <w:r w:rsidR="0049774A" w:rsidRPr="00C52E4B">
        <w:rPr>
          <w:rFonts w:asciiTheme="minorHAnsi" w:hAnsiTheme="minorHAnsi" w:cstheme="minorHAnsi"/>
          <w:sz w:val="22"/>
          <w:szCs w:val="22"/>
        </w:rPr>
        <w:t>[[XSIGLA_PRESIDE]]</w:t>
      </w:r>
    </w:p>
    <w:p w14:paraId="35DED87E" w14:textId="77777777" w:rsidR="0049774A" w:rsidRPr="00C52E4B" w:rsidRDefault="0049774A" w:rsidP="00C52E4B">
      <w:pPr>
        <w:pStyle w:val="TableContents"/>
        <w:ind w:left="4956" w:firstLine="708"/>
        <w:jc w:val="center"/>
        <w:rPr>
          <w:rFonts w:asciiTheme="minorHAnsi" w:hAnsiTheme="minorHAnsi" w:cstheme="minorHAnsi"/>
          <w:sz w:val="22"/>
          <w:szCs w:val="22"/>
        </w:rPr>
      </w:pPr>
      <w:r w:rsidRPr="00C52E4B">
        <w:rPr>
          <w:rFonts w:asciiTheme="minorHAnsi" w:hAnsiTheme="minorHAnsi" w:cstheme="minorHAnsi"/>
          <w:sz w:val="22"/>
          <w:szCs w:val="22"/>
        </w:rPr>
        <w:t>[[XPRESIDE]]</w:t>
      </w:r>
    </w:p>
    <w:p w14:paraId="41242587" w14:textId="77777777" w:rsidR="0049774A" w:rsidRPr="00C52E4B" w:rsidRDefault="0049774A" w:rsidP="00C52E4B">
      <w:pPr>
        <w:pStyle w:val="TableContents"/>
        <w:jc w:val="center"/>
        <w:rPr>
          <w:rFonts w:asciiTheme="minorHAnsi" w:hAnsiTheme="minorHAnsi" w:cstheme="minorHAnsi"/>
          <w:sz w:val="22"/>
          <w:szCs w:val="22"/>
        </w:rPr>
      </w:pPr>
    </w:p>
    <w:p w14:paraId="22C07806" w14:textId="32674997" w:rsidR="0049774A" w:rsidRPr="00C52E4B" w:rsidRDefault="004B30E4" w:rsidP="00C52E4B">
      <w:pPr>
        <w:pStyle w:val="TableContents"/>
        <w:rPr>
          <w:rFonts w:asciiTheme="minorHAnsi" w:hAnsiTheme="minorHAnsi" w:cstheme="minorHAnsi"/>
          <w:sz w:val="22"/>
          <w:szCs w:val="22"/>
        </w:rPr>
      </w:pPr>
      <w:r>
        <w:rPr>
          <w:rFonts w:asciiTheme="minorHAnsi" w:hAnsiTheme="minorHAnsi" w:cstheme="minorHAnsi"/>
          <w:sz w:val="22"/>
          <w:szCs w:val="22"/>
        </w:rPr>
        <w:t xml:space="preserve">      </w:t>
      </w:r>
      <w:r w:rsidR="006C4FAE" w:rsidRPr="00C52E4B">
        <w:rPr>
          <w:rFonts w:asciiTheme="minorHAnsi" w:hAnsiTheme="minorHAnsi" w:cstheme="minorHAnsi"/>
          <w:sz w:val="22"/>
          <w:szCs w:val="22"/>
        </w:rPr>
        <w:t>……………………………………</w:t>
      </w:r>
      <w:r w:rsidR="006C4FAE" w:rsidRPr="00C52E4B">
        <w:rPr>
          <w:rFonts w:asciiTheme="minorHAnsi" w:hAnsiTheme="minorHAnsi" w:cstheme="minorHAnsi"/>
          <w:sz w:val="22"/>
          <w:szCs w:val="22"/>
        </w:rPr>
        <w:tab/>
      </w:r>
      <w:r w:rsidR="006C4FAE" w:rsidRPr="00C52E4B">
        <w:rPr>
          <w:rFonts w:asciiTheme="minorHAnsi" w:hAnsiTheme="minorHAnsi" w:cstheme="minorHAnsi"/>
          <w:sz w:val="22"/>
          <w:szCs w:val="22"/>
        </w:rPr>
        <w:tab/>
      </w:r>
      <w:r w:rsidR="006C4FAE" w:rsidRPr="00C52E4B">
        <w:rPr>
          <w:rFonts w:asciiTheme="minorHAnsi" w:hAnsiTheme="minorHAnsi" w:cstheme="minorHAnsi"/>
          <w:sz w:val="22"/>
          <w:szCs w:val="22"/>
        </w:rPr>
        <w:tab/>
      </w:r>
      <w:r w:rsidR="006C4FAE" w:rsidRPr="00C52E4B">
        <w:rPr>
          <w:rFonts w:asciiTheme="minorHAnsi" w:hAnsiTheme="minorHAnsi" w:cstheme="minorHAnsi"/>
          <w:sz w:val="22"/>
          <w:szCs w:val="22"/>
        </w:rPr>
        <w:tab/>
      </w:r>
      <w:r w:rsidR="006C4FAE" w:rsidRPr="00C52E4B">
        <w:rPr>
          <w:rFonts w:asciiTheme="minorHAnsi" w:hAnsiTheme="minorHAnsi" w:cstheme="minorHAnsi"/>
          <w:sz w:val="22"/>
          <w:szCs w:val="22"/>
        </w:rPr>
        <w:tab/>
      </w:r>
      <w:r>
        <w:rPr>
          <w:rFonts w:asciiTheme="minorHAnsi" w:hAnsiTheme="minorHAnsi" w:cstheme="minorHAnsi"/>
          <w:sz w:val="22"/>
          <w:szCs w:val="22"/>
        </w:rPr>
        <w:t xml:space="preserve">                   </w:t>
      </w:r>
      <w:r w:rsidR="0049774A" w:rsidRPr="00C52E4B">
        <w:rPr>
          <w:rFonts w:asciiTheme="minorHAnsi" w:hAnsiTheme="minorHAnsi" w:cstheme="minorHAnsi"/>
          <w:sz w:val="22"/>
          <w:szCs w:val="22"/>
        </w:rPr>
        <w:t>...........................................................</w:t>
      </w:r>
    </w:p>
    <w:p w14:paraId="4CC938B3" w14:textId="77777777" w:rsidR="0049774A" w:rsidRDefault="0049774A">
      <w:pPr>
        <w:pStyle w:val="TableContents"/>
        <w:tabs>
          <w:tab w:val="left" w:pos="4332"/>
          <w:tab w:val="left" w:pos="5452"/>
        </w:tabs>
        <w:ind w:left="55"/>
      </w:pPr>
    </w:p>
    <w:p w14:paraId="47599D85" w14:textId="77777777" w:rsidR="005945DB" w:rsidRDefault="005945DB" w:rsidP="006E3D4F">
      <w:pPr>
        <w:pStyle w:val="Textbody"/>
        <w:spacing w:line="360" w:lineRule="auto"/>
        <w:jc w:val="both"/>
      </w:pPr>
    </w:p>
    <w:sectPr w:rsidR="005945DB">
      <w:headerReference w:type="default" r:id="rId13"/>
      <w:pgSz w:w="11906" w:h="16838"/>
      <w:pgMar w:top="624" w:right="567" w:bottom="567" w:left="567" w:header="567"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Dirigente" w:date="2021-01-27T19:07:00Z" w:initials="D">
    <w:p w14:paraId="1FF86BE1" w14:textId="40B00A96" w:rsidR="00CE6045" w:rsidRDefault="00CE6045">
      <w:pPr>
        <w:pStyle w:val="Testocommento"/>
      </w:pPr>
      <w:r>
        <w:rPr>
          <w:rStyle w:val="Rimandocommento"/>
        </w:rPr>
        <w:annotationRef/>
      </w:r>
      <w:r>
        <w:t>Il Verbale è inviato in visione per una comprensione complessiva delle richieste. Sono presenti codici specifici automatizzati.</w:t>
      </w:r>
    </w:p>
    <w:p w14:paraId="31549C01" w14:textId="3C92E40D" w:rsidR="00CE6045" w:rsidRDefault="00CE6045">
      <w:pPr>
        <w:pStyle w:val="Testocommento"/>
      </w:pPr>
      <w:r>
        <w:t>Copia definitiva ed eventualmente emendata sarà caricata su Argo prima degli scrutini.</w:t>
      </w:r>
    </w:p>
    <w:p w14:paraId="6A438C1B" w14:textId="3C01BCCF" w:rsidR="00CE6045" w:rsidRDefault="00CE6045">
      <w:pPr>
        <w:pStyle w:val="Testocommento"/>
      </w:pPr>
      <w:r>
        <w:t>Pertanto, si prega di non utilizzare questa versione.</w:t>
      </w:r>
    </w:p>
    <w:p w14:paraId="0ACF120F" w14:textId="2D4E54D2" w:rsidR="00CE6045" w:rsidRDefault="00CE6045">
      <w:pPr>
        <w:pStyle w:val="Testocommento"/>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0ACF120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BC3859" w16cex:dateUtc="2021-01-27T18: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ACF120F" w16cid:durableId="23BC385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CBFB2C" w14:textId="77777777" w:rsidR="00BE1BF3" w:rsidRDefault="00D1711D">
      <w:r>
        <w:separator/>
      </w:r>
    </w:p>
  </w:endnote>
  <w:endnote w:type="continuationSeparator" w:id="0">
    <w:p w14:paraId="7B992EE6" w14:textId="77777777" w:rsidR="00BE1BF3" w:rsidRDefault="00D17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ndale Sans UI">
    <w:altName w:val="Calibri"/>
    <w:charset w:val="00"/>
    <w:family w:val="auto"/>
    <w:pitch w:val="variable"/>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1EA04E" w14:textId="77777777" w:rsidR="00BE1BF3" w:rsidRDefault="00D1711D">
      <w:r>
        <w:rPr>
          <w:color w:val="000000"/>
        </w:rPr>
        <w:separator/>
      </w:r>
    </w:p>
  </w:footnote>
  <w:footnote w:type="continuationSeparator" w:id="0">
    <w:p w14:paraId="0AE6EC98" w14:textId="77777777" w:rsidR="00BE1BF3" w:rsidRDefault="00D1711D">
      <w:r>
        <w:continuationSeparator/>
      </w:r>
    </w:p>
  </w:footnote>
  <w:footnote w:id="1">
    <w:p w14:paraId="41DEADB6" w14:textId="1D246498" w:rsidR="00540CF8" w:rsidRPr="00600B41" w:rsidRDefault="00540CF8">
      <w:pPr>
        <w:pStyle w:val="Testonotaapidipagina"/>
        <w:rPr>
          <w:sz w:val="18"/>
          <w:szCs w:val="18"/>
          <w:lang w:val="it-IT"/>
        </w:rPr>
      </w:pPr>
      <w:r w:rsidRPr="00600B41">
        <w:rPr>
          <w:rStyle w:val="Rimandonotaapidipagina"/>
          <w:sz w:val="18"/>
          <w:szCs w:val="18"/>
        </w:rPr>
        <w:footnoteRef/>
      </w:r>
      <w:r w:rsidRPr="00600B41">
        <w:rPr>
          <w:sz w:val="18"/>
          <w:szCs w:val="18"/>
        </w:rPr>
        <w:t xml:space="preserve"> </w:t>
      </w:r>
      <w:r w:rsidRPr="00600B41">
        <w:rPr>
          <w:sz w:val="18"/>
          <w:szCs w:val="18"/>
          <w:lang w:val="it-IT"/>
        </w:rPr>
        <w:t xml:space="preserve">R=Recupero extracurriculare; </w:t>
      </w:r>
      <w:r w:rsidR="00DC1EAF">
        <w:rPr>
          <w:sz w:val="18"/>
          <w:szCs w:val="18"/>
          <w:lang w:val="it-IT"/>
        </w:rPr>
        <w:t>C</w:t>
      </w:r>
      <w:r w:rsidRPr="00600B41">
        <w:rPr>
          <w:sz w:val="18"/>
          <w:szCs w:val="18"/>
          <w:lang w:val="it-IT"/>
        </w:rPr>
        <w:t>=Recupero in itinere</w:t>
      </w:r>
      <w:r w:rsidR="00600B41" w:rsidRPr="00600B41">
        <w:rPr>
          <w:sz w:val="18"/>
          <w:szCs w:val="18"/>
          <w:lang w:val="it-IT"/>
        </w:rPr>
        <w:t xml:space="preserve"> curriculare; S=Sportello di lingue; Si=Studio individuale.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30A9F3" w14:textId="77777777" w:rsidR="00215B3A" w:rsidRDefault="00CE604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8B0662"/>
    <w:multiLevelType w:val="hybridMultilevel"/>
    <w:tmpl w:val="F8AA2D2A"/>
    <w:lvl w:ilvl="0" w:tplc="1ED4F1C0">
      <w:start w:val="1"/>
      <w:numFmt w:val="decimal"/>
      <w:lvlText w:val="%1."/>
      <w:lvlJc w:val="left"/>
      <w:pPr>
        <w:ind w:left="8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4CC7A02">
      <w:start w:val="1"/>
      <w:numFmt w:val="lowerLetter"/>
      <w:lvlText w:val="%2"/>
      <w:lvlJc w:val="left"/>
      <w:pPr>
        <w:ind w:left="14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5F0BE24">
      <w:start w:val="1"/>
      <w:numFmt w:val="lowerRoman"/>
      <w:lvlText w:val="%3"/>
      <w:lvlJc w:val="left"/>
      <w:pPr>
        <w:ind w:left="21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A383CF0">
      <w:start w:val="1"/>
      <w:numFmt w:val="decimal"/>
      <w:lvlText w:val="%4"/>
      <w:lvlJc w:val="left"/>
      <w:pPr>
        <w:ind w:left="29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A024174">
      <w:start w:val="1"/>
      <w:numFmt w:val="lowerLetter"/>
      <w:lvlText w:val="%5"/>
      <w:lvlJc w:val="left"/>
      <w:pPr>
        <w:ind w:left="36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BE0A37E">
      <w:start w:val="1"/>
      <w:numFmt w:val="lowerRoman"/>
      <w:lvlText w:val="%6"/>
      <w:lvlJc w:val="left"/>
      <w:pPr>
        <w:ind w:left="43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54AA63A">
      <w:start w:val="1"/>
      <w:numFmt w:val="decimal"/>
      <w:lvlText w:val="%7"/>
      <w:lvlJc w:val="left"/>
      <w:pPr>
        <w:ind w:left="50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4764BF0">
      <w:start w:val="1"/>
      <w:numFmt w:val="lowerLetter"/>
      <w:lvlText w:val="%8"/>
      <w:lvlJc w:val="left"/>
      <w:pPr>
        <w:ind w:left="57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E28F078">
      <w:start w:val="1"/>
      <w:numFmt w:val="lowerRoman"/>
      <w:lvlText w:val="%9"/>
      <w:lvlJc w:val="left"/>
      <w:pPr>
        <w:ind w:left="65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D220CB4"/>
    <w:multiLevelType w:val="multilevel"/>
    <w:tmpl w:val="1F2EA728"/>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121265BE"/>
    <w:multiLevelType w:val="multilevel"/>
    <w:tmpl w:val="1F2EA728"/>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269729F9"/>
    <w:multiLevelType w:val="hybridMultilevel"/>
    <w:tmpl w:val="F8AA2D2A"/>
    <w:lvl w:ilvl="0" w:tplc="1ED4F1C0">
      <w:start w:val="1"/>
      <w:numFmt w:val="decimal"/>
      <w:lvlText w:val="%1."/>
      <w:lvlJc w:val="left"/>
      <w:pPr>
        <w:ind w:left="8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4CC7A02">
      <w:start w:val="1"/>
      <w:numFmt w:val="lowerLetter"/>
      <w:lvlText w:val="%2"/>
      <w:lvlJc w:val="left"/>
      <w:pPr>
        <w:ind w:left="14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5F0BE24">
      <w:start w:val="1"/>
      <w:numFmt w:val="lowerRoman"/>
      <w:lvlText w:val="%3"/>
      <w:lvlJc w:val="left"/>
      <w:pPr>
        <w:ind w:left="21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A383CF0">
      <w:start w:val="1"/>
      <w:numFmt w:val="decimal"/>
      <w:lvlText w:val="%4"/>
      <w:lvlJc w:val="left"/>
      <w:pPr>
        <w:ind w:left="29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A024174">
      <w:start w:val="1"/>
      <w:numFmt w:val="lowerLetter"/>
      <w:lvlText w:val="%5"/>
      <w:lvlJc w:val="left"/>
      <w:pPr>
        <w:ind w:left="36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BE0A37E">
      <w:start w:val="1"/>
      <w:numFmt w:val="lowerRoman"/>
      <w:lvlText w:val="%6"/>
      <w:lvlJc w:val="left"/>
      <w:pPr>
        <w:ind w:left="43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54AA63A">
      <w:start w:val="1"/>
      <w:numFmt w:val="decimal"/>
      <w:lvlText w:val="%7"/>
      <w:lvlJc w:val="left"/>
      <w:pPr>
        <w:ind w:left="50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4764BF0">
      <w:start w:val="1"/>
      <w:numFmt w:val="lowerLetter"/>
      <w:lvlText w:val="%8"/>
      <w:lvlJc w:val="left"/>
      <w:pPr>
        <w:ind w:left="57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E28F078">
      <w:start w:val="1"/>
      <w:numFmt w:val="lowerRoman"/>
      <w:lvlText w:val="%9"/>
      <w:lvlJc w:val="left"/>
      <w:pPr>
        <w:ind w:left="65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2CA3D42"/>
    <w:multiLevelType w:val="multilevel"/>
    <w:tmpl w:val="1F2EA728"/>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382E6922"/>
    <w:multiLevelType w:val="multilevel"/>
    <w:tmpl w:val="1F2EA728"/>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408578F9"/>
    <w:multiLevelType w:val="hybridMultilevel"/>
    <w:tmpl w:val="F8AA2D2A"/>
    <w:lvl w:ilvl="0" w:tplc="1ED4F1C0">
      <w:start w:val="1"/>
      <w:numFmt w:val="decimal"/>
      <w:lvlText w:val="%1."/>
      <w:lvlJc w:val="left"/>
      <w:pPr>
        <w:ind w:left="8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4CC7A02">
      <w:start w:val="1"/>
      <w:numFmt w:val="lowerLetter"/>
      <w:lvlText w:val="%2"/>
      <w:lvlJc w:val="left"/>
      <w:pPr>
        <w:ind w:left="14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5F0BE24">
      <w:start w:val="1"/>
      <w:numFmt w:val="lowerRoman"/>
      <w:lvlText w:val="%3"/>
      <w:lvlJc w:val="left"/>
      <w:pPr>
        <w:ind w:left="21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A383CF0">
      <w:start w:val="1"/>
      <w:numFmt w:val="decimal"/>
      <w:lvlText w:val="%4"/>
      <w:lvlJc w:val="left"/>
      <w:pPr>
        <w:ind w:left="29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A024174">
      <w:start w:val="1"/>
      <w:numFmt w:val="lowerLetter"/>
      <w:lvlText w:val="%5"/>
      <w:lvlJc w:val="left"/>
      <w:pPr>
        <w:ind w:left="36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BE0A37E">
      <w:start w:val="1"/>
      <w:numFmt w:val="lowerRoman"/>
      <w:lvlText w:val="%6"/>
      <w:lvlJc w:val="left"/>
      <w:pPr>
        <w:ind w:left="43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54AA63A">
      <w:start w:val="1"/>
      <w:numFmt w:val="decimal"/>
      <w:lvlText w:val="%7"/>
      <w:lvlJc w:val="left"/>
      <w:pPr>
        <w:ind w:left="50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4764BF0">
      <w:start w:val="1"/>
      <w:numFmt w:val="lowerLetter"/>
      <w:lvlText w:val="%8"/>
      <w:lvlJc w:val="left"/>
      <w:pPr>
        <w:ind w:left="57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E28F078">
      <w:start w:val="1"/>
      <w:numFmt w:val="lowerRoman"/>
      <w:lvlText w:val="%9"/>
      <w:lvlJc w:val="left"/>
      <w:pPr>
        <w:ind w:left="65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BBC24FB"/>
    <w:multiLevelType w:val="hybridMultilevel"/>
    <w:tmpl w:val="F8AA2D2A"/>
    <w:lvl w:ilvl="0" w:tplc="1ED4F1C0">
      <w:start w:val="1"/>
      <w:numFmt w:val="decimal"/>
      <w:lvlText w:val="%1."/>
      <w:lvlJc w:val="left"/>
      <w:pPr>
        <w:ind w:left="8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4CC7A02">
      <w:start w:val="1"/>
      <w:numFmt w:val="lowerLetter"/>
      <w:lvlText w:val="%2"/>
      <w:lvlJc w:val="left"/>
      <w:pPr>
        <w:ind w:left="14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5F0BE24">
      <w:start w:val="1"/>
      <w:numFmt w:val="lowerRoman"/>
      <w:lvlText w:val="%3"/>
      <w:lvlJc w:val="left"/>
      <w:pPr>
        <w:ind w:left="21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A383CF0">
      <w:start w:val="1"/>
      <w:numFmt w:val="decimal"/>
      <w:lvlText w:val="%4"/>
      <w:lvlJc w:val="left"/>
      <w:pPr>
        <w:ind w:left="29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A024174">
      <w:start w:val="1"/>
      <w:numFmt w:val="lowerLetter"/>
      <w:lvlText w:val="%5"/>
      <w:lvlJc w:val="left"/>
      <w:pPr>
        <w:ind w:left="36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BE0A37E">
      <w:start w:val="1"/>
      <w:numFmt w:val="lowerRoman"/>
      <w:lvlText w:val="%6"/>
      <w:lvlJc w:val="left"/>
      <w:pPr>
        <w:ind w:left="43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54AA63A">
      <w:start w:val="1"/>
      <w:numFmt w:val="decimal"/>
      <w:lvlText w:val="%7"/>
      <w:lvlJc w:val="left"/>
      <w:pPr>
        <w:ind w:left="50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4764BF0">
      <w:start w:val="1"/>
      <w:numFmt w:val="lowerLetter"/>
      <w:lvlText w:val="%8"/>
      <w:lvlJc w:val="left"/>
      <w:pPr>
        <w:ind w:left="57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E28F078">
      <w:start w:val="1"/>
      <w:numFmt w:val="lowerRoman"/>
      <w:lvlText w:val="%9"/>
      <w:lvlJc w:val="left"/>
      <w:pPr>
        <w:ind w:left="65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6EA03E42"/>
    <w:multiLevelType w:val="hybridMultilevel"/>
    <w:tmpl w:val="D8EEC1A2"/>
    <w:lvl w:ilvl="0" w:tplc="04100001">
      <w:start w:val="1"/>
      <w:numFmt w:val="bullet"/>
      <w:lvlText w:val=""/>
      <w:lvlJc w:val="left"/>
      <w:pPr>
        <w:ind w:left="720" w:hanging="360"/>
      </w:pPr>
      <w:rPr>
        <w:rFonts w:ascii="Symbol" w:hAnsi="Symbol" w:hint="default"/>
      </w:rPr>
    </w:lvl>
    <w:lvl w:ilvl="1" w:tplc="D0CA4B4C">
      <w:numFmt w:val="bullet"/>
      <w:lvlText w:val="•"/>
      <w:lvlJc w:val="left"/>
      <w:pPr>
        <w:ind w:left="1440" w:hanging="360"/>
      </w:pPr>
      <w:rPr>
        <w:rFonts w:ascii="Times New Roman" w:eastAsiaTheme="minorHAnsi" w:hAnsi="Times New Roman" w:cs="Times New Roman"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9" w15:restartNumberingAfterBreak="0">
    <w:nsid w:val="6F073D2C"/>
    <w:multiLevelType w:val="multilevel"/>
    <w:tmpl w:val="1F2EA728"/>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15:restartNumberingAfterBreak="0">
    <w:nsid w:val="776B113A"/>
    <w:multiLevelType w:val="multilevel"/>
    <w:tmpl w:val="F8C64C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7A072149"/>
    <w:multiLevelType w:val="multilevel"/>
    <w:tmpl w:val="1F2EA728"/>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15:restartNumberingAfterBreak="0">
    <w:nsid w:val="7F164297"/>
    <w:multiLevelType w:val="hybridMultilevel"/>
    <w:tmpl w:val="A9E089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11"/>
  </w:num>
  <w:num w:numId="4">
    <w:abstractNumId w:val="9"/>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8"/>
  </w:num>
  <w:num w:numId="8">
    <w:abstractNumId w:val="12"/>
  </w:num>
  <w:num w:numId="9">
    <w:abstractNumId w:val="3"/>
  </w:num>
  <w:num w:numId="10">
    <w:abstractNumId w:val="5"/>
  </w:num>
  <w:num w:numId="11">
    <w:abstractNumId w:val="7"/>
  </w:num>
  <w:num w:numId="12">
    <w:abstractNumId w:val="6"/>
  </w:num>
  <w:num w:numId="1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Dirigente">
    <w15:presenceInfo w15:providerId="None" w15:userId="Dirigent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1D65"/>
    <w:rsid w:val="00070115"/>
    <w:rsid w:val="000B62E4"/>
    <w:rsid w:val="00105E41"/>
    <w:rsid w:val="00161267"/>
    <w:rsid w:val="00180B85"/>
    <w:rsid w:val="00185975"/>
    <w:rsid w:val="001A6D55"/>
    <w:rsid w:val="001B6F44"/>
    <w:rsid w:val="00251CB6"/>
    <w:rsid w:val="00262086"/>
    <w:rsid w:val="00290BE4"/>
    <w:rsid w:val="002D002E"/>
    <w:rsid w:val="00304F6B"/>
    <w:rsid w:val="0042130E"/>
    <w:rsid w:val="00422337"/>
    <w:rsid w:val="004278D0"/>
    <w:rsid w:val="0049774A"/>
    <w:rsid w:val="004A0C58"/>
    <w:rsid w:val="004B30E4"/>
    <w:rsid w:val="004C2DFB"/>
    <w:rsid w:val="004C48C6"/>
    <w:rsid w:val="00540CF8"/>
    <w:rsid w:val="0055157A"/>
    <w:rsid w:val="00552C8A"/>
    <w:rsid w:val="005531C9"/>
    <w:rsid w:val="005945DB"/>
    <w:rsid w:val="00600B41"/>
    <w:rsid w:val="00674787"/>
    <w:rsid w:val="006B7A23"/>
    <w:rsid w:val="006C4FAE"/>
    <w:rsid w:val="006D21D5"/>
    <w:rsid w:val="006D6AF6"/>
    <w:rsid w:val="006E3D4F"/>
    <w:rsid w:val="006F1F5D"/>
    <w:rsid w:val="007244CD"/>
    <w:rsid w:val="00733871"/>
    <w:rsid w:val="00771D65"/>
    <w:rsid w:val="007E2AC2"/>
    <w:rsid w:val="00834758"/>
    <w:rsid w:val="00880F5B"/>
    <w:rsid w:val="00917738"/>
    <w:rsid w:val="009267DA"/>
    <w:rsid w:val="009370D3"/>
    <w:rsid w:val="009A020E"/>
    <w:rsid w:val="009A2E9B"/>
    <w:rsid w:val="009F2F9D"/>
    <w:rsid w:val="00A13FCE"/>
    <w:rsid w:val="00A45C21"/>
    <w:rsid w:val="00AA038D"/>
    <w:rsid w:val="00AD2A3B"/>
    <w:rsid w:val="00B57BB6"/>
    <w:rsid w:val="00BB36BB"/>
    <w:rsid w:val="00BE1BF3"/>
    <w:rsid w:val="00C21AA0"/>
    <w:rsid w:val="00C27818"/>
    <w:rsid w:val="00C512C9"/>
    <w:rsid w:val="00C52E4B"/>
    <w:rsid w:val="00C77DC3"/>
    <w:rsid w:val="00CE6045"/>
    <w:rsid w:val="00CF3A66"/>
    <w:rsid w:val="00CF4AAB"/>
    <w:rsid w:val="00D1711D"/>
    <w:rsid w:val="00D444BB"/>
    <w:rsid w:val="00D56C10"/>
    <w:rsid w:val="00D64D2D"/>
    <w:rsid w:val="00D94E64"/>
    <w:rsid w:val="00DC1EAF"/>
    <w:rsid w:val="00E120DF"/>
    <w:rsid w:val="00E368C4"/>
    <w:rsid w:val="00E604BF"/>
    <w:rsid w:val="00E8597D"/>
    <w:rsid w:val="00EA52C9"/>
    <w:rsid w:val="00F02903"/>
    <w:rsid w:val="00F0424C"/>
    <w:rsid w:val="00F126DC"/>
    <w:rsid w:val="00F97098"/>
    <w:rsid w:val="00FA59D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2BDA6"/>
  <w15:docId w15:val="{6E37B977-6F86-477D-9DE5-44581A0BC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ndale Sans UI" w:hAnsi="Times New Roman" w:cs="Tahoma"/>
        <w:kern w:val="3"/>
        <w:sz w:val="24"/>
        <w:szCs w:val="24"/>
        <w:lang w:val="en-US" w:eastAsia="en-US" w:bidi="en-US"/>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pPr>
  </w:style>
  <w:style w:type="paragraph" w:styleId="Titolo1">
    <w:name w:val="heading 1"/>
    <w:basedOn w:val="Heading"/>
    <w:next w:val="Textbody"/>
    <w:uiPriority w:val="9"/>
    <w:qFormat/>
    <w:pPr>
      <w:outlineLvl w:val="0"/>
    </w:pPr>
    <w:rPr>
      <w:b/>
      <w:bCs/>
    </w:rPr>
  </w:style>
  <w:style w:type="paragraph" w:styleId="Titolo2">
    <w:name w:val="heading 2"/>
    <w:basedOn w:val="Heading"/>
    <w:next w:val="Textbody"/>
    <w:uiPriority w:val="9"/>
    <w:semiHidden/>
    <w:unhideWhenUsed/>
    <w:qFormat/>
    <w:pPr>
      <w:spacing w:before="200"/>
      <w:outlineLvl w:val="1"/>
    </w:pPr>
    <w:rPr>
      <w:b/>
      <w:bCs/>
    </w:rPr>
  </w:style>
  <w:style w:type="paragraph" w:styleId="Titolo3">
    <w:name w:val="heading 3"/>
    <w:basedOn w:val="Heading"/>
    <w:next w:val="Textbody"/>
    <w:uiPriority w:val="9"/>
    <w:semiHidden/>
    <w:unhideWhenUsed/>
    <w:qFormat/>
    <w:pPr>
      <w:spacing w:before="140"/>
      <w:outlineLvl w:val="2"/>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widowControl/>
      <w:suppressAutoHyphens/>
    </w:pPr>
  </w:style>
  <w:style w:type="paragraph" w:customStyle="1" w:styleId="Heading">
    <w:name w:val="Heading"/>
    <w:basedOn w:val="Standard"/>
    <w:next w:val="Textbody"/>
    <w:pPr>
      <w:keepNext/>
      <w:spacing w:before="240" w:after="120"/>
    </w:pPr>
    <w:rPr>
      <w:rFonts w:ascii="Arial" w:hAnsi="Arial"/>
      <w:sz w:val="28"/>
      <w:szCs w:val="28"/>
    </w:rPr>
  </w:style>
  <w:style w:type="paragraph" w:customStyle="1" w:styleId="Textbody">
    <w:name w:val="Text body"/>
    <w:basedOn w:val="Standard"/>
    <w:pPr>
      <w:spacing w:after="120"/>
    </w:pPr>
  </w:style>
  <w:style w:type="paragraph" w:styleId="Elenco">
    <w:name w:val="List"/>
    <w:basedOn w:val="Textbody"/>
  </w:style>
  <w:style w:type="paragraph" w:styleId="Didascalia">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Quotations">
    <w:name w:val="Quotations"/>
    <w:basedOn w:val="Standard"/>
    <w:pPr>
      <w:spacing w:after="283"/>
      <w:ind w:left="567" w:right="567"/>
    </w:pPr>
  </w:style>
  <w:style w:type="paragraph" w:styleId="Titolo">
    <w:name w:val="Title"/>
    <w:basedOn w:val="Heading"/>
    <w:next w:val="Textbody"/>
    <w:uiPriority w:val="10"/>
    <w:qFormat/>
    <w:pPr>
      <w:jc w:val="center"/>
    </w:pPr>
    <w:rPr>
      <w:b/>
      <w:bCs/>
      <w:sz w:val="56"/>
      <w:szCs w:val="56"/>
    </w:rPr>
  </w:style>
  <w:style w:type="paragraph" w:styleId="Sottotitolo">
    <w:name w:val="Subtitle"/>
    <w:basedOn w:val="Heading"/>
    <w:next w:val="Textbody"/>
    <w:uiPriority w:val="11"/>
    <w:qFormat/>
    <w:pPr>
      <w:spacing w:before="60"/>
      <w:jc w:val="center"/>
    </w:pPr>
    <w:rPr>
      <w:sz w:val="36"/>
      <w:szCs w:val="36"/>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styleId="Intestazione">
    <w:name w:val="header"/>
    <w:basedOn w:val="Standard"/>
    <w:pPr>
      <w:suppressLineNumbers/>
      <w:tabs>
        <w:tab w:val="center" w:pos="5386"/>
        <w:tab w:val="right" w:pos="10772"/>
      </w:tabs>
    </w:pPr>
  </w:style>
  <w:style w:type="paragraph" w:customStyle="1" w:styleId="DocumentMap">
    <w:name w:val="DocumentMap"/>
    <w:pPr>
      <w:suppressAutoHyphens/>
    </w:pPr>
    <w:rPr>
      <w:rFonts w:cs="Times New Roman"/>
    </w:rPr>
  </w:style>
  <w:style w:type="paragraph" w:customStyle="1" w:styleId="Textbodyuser">
    <w:name w:val="Text body (user)"/>
    <w:basedOn w:val="Standard"/>
    <w:pPr>
      <w:widowControl w:val="0"/>
      <w:spacing w:after="120"/>
    </w:pPr>
    <w:rPr>
      <w:rFonts w:cs="Times New Roman"/>
    </w:rPr>
  </w:style>
  <w:style w:type="character" w:customStyle="1" w:styleId="NumberingSymbols">
    <w:name w:val="Numbering Symbols"/>
  </w:style>
  <w:style w:type="table" w:styleId="Grigliatabella">
    <w:name w:val="Table Grid"/>
    <w:basedOn w:val="Tabellanormale"/>
    <w:uiPriority w:val="39"/>
    <w:rsid w:val="005531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161267"/>
    <w:pPr>
      <w:widowControl/>
      <w:suppressAutoHyphens w:val="0"/>
      <w:autoSpaceDN/>
      <w:spacing w:after="160" w:line="256" w:lineRule="auto"/>
      <w:ind w:left="720"/>
      <w:contextualSpacing/>
      <w:textAlignment w:val="auto"/>
    </w:pPr>
    <w:rPr>
      <w:rFonts w:ascii="Comic Sans MS" w:eastAsiaTheme="minorHAnsi" w:hAnsi="Comic Sans MS" w:cstheme="minorBidi"/>
      <w:color w:val="222222"/>
      <w:kern w:val="0"/>
      <w:sz w:val="18"/>
      <w:szCs w:val="18"/>
      <w:lang w:val="it-IT" w:bidi="ar-SA"/>
    </w:rPr>
  </w:style>
  <w:style w:type="character" w:customStyle="1" w:styleId="fontstyle01">
    <w:name w:val="fontstyle01"/>
    <w:basedOn w:val="Carpredefinitoparagrafo"/>
    <w:rsid w:val="00161267"/>
    <w:rPr>
      <w:rFonts w:ascii="Arial" w:hAnsi="Arial" w:cs="Arial" w:hint="default"/>
      <w:b w:val="0"/>
      <w:bCs w:val="0"/>
      <w:i w:val="0"/>
      <w:iCs w:val="0"/>
      <w:color w:val="000000"/>
      <w:sz w:val="20"/>
      <w:szCs w:val="20"/>
    </w:rPr>
  </w:style>
  <w:style w:type="character" w:customStyle="1" w:styleId="fontstyle21">
    <w:name w:val="fontstyle21"/>
    <w:basedOn w:val="Carpredefinitoparagrafo"/>
    <w:rsid w:val="00C21AA0"/>
    <w:rPr>
      <w:rFonts w:ascii="Calibri" w:hAnsi="Calibri" w:cs="Calibri" w:hint="default"/>
      <w:b w:val="0"/>
      <w:bCs w:val="0"/>
      <w:i w:val="0"/>
      <w:iCs w:val="0"/>
      <w:color w:val="000000"/>
      <w:sz w:val="22"/>
      <w:szCs w:val="22"/>
    </w:rPr>
  </w:style>
  <w:style w:type="paragraph" w:styleId="Testonotaapidipagina">
    <w:name w:val="footnote text"/>
    <w:basedOn w:val="Normale"/>
    <w:link w:val="TestonotaapidipaginaCarattere"/>
    <w:uiPriority w:val="99"/>
    <w:semiHidden/>
    <w:unhideWhenUsed/>
    <w:rsid w:val="00540CF8"/>
    <w:rPr>
      <w:sz w:val="20"/>
      <w:szCs w:val="20"/>
    </w:rPr>
  </w:style>
  <w:style w:type="character" w:customStyle="1" w:styleId="TestonotaapidipaginaCarattere">
    <w:name w:val="Testo nota a piè di pagina Carattere"/>
    <w:basedOn w:val="Carpredefinitoparagrafo"/>
    <w:link w:val="Testonotaapidipagina"/>
    <w:uiPriority w:val="99"/>
    <w:semiHidden/>
    <w:rsid w:val="00540CF8"/>
    <w:rPr>
      <w:sz w:val="20"/>
      <w:szCs w:val="20"/>
    </w:rPr>
  </w:style>
  <w:style w:type="character" w:styleId="Rimandonotaapidipagina">
    <w:name w:val="footnote reference"/>
    <w:basedOn w:val="Carpredefinitoparagrafo"/>
    <w:uiPriority w:val="99"/>
    <w:semiHidden/>
    <w:unhideWhenUsed/>
    <w:rsid w:val="00540CF8"/>
    <w:rPr>
      <w:vertAlign w:val="superscript"/>
    </w:rPr>
  </w:style>
  <w:style w:type="character" w:styleId="Rimandocommento">
    <w:name w:val="annotation reference"/>
    <w:basedOn w:val="Carpredefinitoparagrafo"/>
    <w:uiPriority w:val="99"/>
    <w:semiHidden/>
    <w:unhideWhenUsed/>
    <w:rsid w:val="00CE6045"/>
    <w:rPr>
      <w:sz w:val="16"/>
      <w:szCs w:val="16"/>
    </w:rPr>
  </w:style>
  <w:style w:type="paragraph" w:styleId="Testocommento">
    <w:name w:val="annotation text"/>
    <w:basedOn w:val="Normale"/>
    <w:link w:val="TestocommentoCarattere"/>
    <w:uiPriority w:val="99"/>
    <w:semiHidden/>
    <w:unhideWhenUsed/>
    <w:rsid w:val="00CE6045"/>
    <w:rPr>
      <w:sz w:val="20"/>
      <w:szCs w:val="20"/>
    </w:rPr>
  </w:style>
  <w:style w:type="character" w:customStyle="1" w:styleId="TestocommentoCarattere">
    <w:name w:val="Testo commento Carattere"/>
    <w:basedOn w:val="Carpredefinitoparagrafo"/>
    <w:link w:val="Testocommento"/>
    <w:uiPriority w:val="99"/>
    <w:semiHidden/>
    <w:rsid w:val="00CE6045"/>
    <w:rPr>
      <w:sz w:val="20"/>
      <w:szCs w:val="20"/>
    </w:rPr>
  </w:style>
  <w:style w:type="paragraph" w:styleId="Soggettocommento">
    <w:name w:val="annotation subject"/>
    <w:basedOn w:val="Testocommento"/>
    <w:next w:val="Testocommento"/>
    <w:link w:val="SoggettocommentoCarattere"/>
    <w:uiPriority w:val="99"/>
    <w:semiHidden/>
    <w:unhideWhenUsed/>
    <w:rsid w:val="00CE6045"/>
    <w:rPr>
      <w:b/>
      <w:bCs/>
    </w:rPr>
  </w:style>
  <w:style w:type="character" w:customStyle="1" w:styleId="SoggettocommentoCarattere">
    <w:name w:val="Soggetto commento Carattere"/>
    <w:basedOn w:val="TestocommentoCarattere"/>
    <w:link w:val="Soggettocommento"/>
    <w:uiPriority w:val="99"/>
    <w:semiHidden/>
    <w:rsid w:val="00CE604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1310700">
      <w:bodyDiv w:val="1"/>
      <w:marLeft w:val="0"/>
      <w:marRight w:val="0"/>
      <w:marTop w:val="0"/>
      <w:marBottom w:val="0"/>
      <w:divBdr>
        <w:top w:val="none" w:sz="0" w:space="0" w:color="auto"/>
        <w:left w:val="none" w:sz="0" w:space="0" w:color="auto"/>
        <w:bottom w:val="none" w:sz="0" w:space="0" w:color="auto"/>
        <w:right w:val="none" w:sz="0" w:space="0" w:color="auto"/>
      </w:divBdr>
    </w:div>
    <w:div w:id="660276137">
      <w:bodyDiv w:val="1"/>
      <w:marLeft w:val="0"/>
      <w:marRight w:val="0"/>
      <w:marTop w:val="0"/>
      <w:marBottom w:val="0"/>
      <w:divBdr>
        <w:top w:val="none" w:sz="0" w:space="0" w:color="auto"/>
        <w:left w:val="none" w:sz="0" w:space="0" w:color="auto"/>
        <w:bottom w:val="none" w:sz="0" w:space="0" w:color="auto"/>
        <w:right w:val="none" w:sz="0" w:space="0" w:color="auto"/>
      </w:divBdr>
    </w:div>
    <w:div w:id="957687049">
      <w:bodyDiv w:val="1"/>
      <w:marLeft w:val="0"/>
      <w:marRight w:val="0"/>
      <w:marTop w:val="0"/>
      <w:marBottom w:val="0"/>
      <w:divBdr>
        <w:top w:val="none" w:sz="0" w:space="0" w:color="auto"/>
        <w:left w:val="none" w:sz="0" w:space="0" w:color="auto"/>
        <w:bottom w:val="none" w:sz="0" w:space="0" w:color="auto"/>
        <w:right w:val="none" w:sz="0" w:space="0" w:color="auto"/>
      </w:divBdr>
    </w:div>
    <w:div w:id="1157258089">
      <w:bodyDiv w:val="1"/>
      <w:marLeft w:val="0"/>
      <w:marRight w:val="0"/>
      <w:marTop w:val="0"/>
      <w:marBottom w:val="0"/>
      <w:divBdr>
        <w:top w:val="none" w:sz="0" w:space="0" w:color="auto"/>
        <w:left w:val="none" w:sz="0" w:space="0" w:color="auto"/>
        <w:bottom w:val="none" w:sz="0" w:space="0" w:color="auto"/>
        <w:right w:val="none" w:sz="0" w:space="0" w:color="auto"/>
      </w:divBdr>
    </w:div>
    <w:div w:id="1305353566">
      <w:bodyDiv w:val="1"/>
      <w:marLeft w:val="0"/>
      <w:marRight w:val="0"/>
      <w:marTop w:val="0"/>
      <w:marBottom w:val="0"/>
      <w:divBdr>
        <w:top w:val="none" w:sz="0" w:space="0" w:color="auto"/>
        <w:left w:val="none" w:sz="0" w:space="0" w:color="auto"/>
        <w:bottom w:val="none" w:sz="0" w:space="0" w:color="auto"/>
        <w:right w:val="none" w:sz="0" w:space="0" w:color="auto"/>
      </w:divBdr>
    </w:div>
    <w:div w:id="15716972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microsoft.com/office/2011/relationships/people" Target="people.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1FF912-D15A-4F53-8751-59DB4086ED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1572</Words>
  <Characters>8964</Characters>
  <Application>Microsoft Office Word</Application>
  <DocSecurity>0</DocSecurity>
  <Lines>74</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Dirigente</dc:creator>
  <cp:lastModifiedBy>Dirigente</cp:lastModifiedBy>
  <cp:revision>12</cp:revision>
  <cp:lastPrinted>2021-01-27T15:06:00Z</cp:lastPrinted>
  <dcterms:created xsi:type="dcterms:W3CDTF">2021-01-27T17:59:00Z</dcterms:created>
  <dcterms:modified xsi:type="dcterms:W3CDTF">2021-01-27T18:09:00Z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